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9C1A" w14:textId="77777777" w:rsidR="00B33E06" w:rsidRDefault="004B5FB7">
      <w:pPr>
        <w:pStyle w:val="1"/>
        <w:spacing w:before="80"/>
        <w:ind w:left="4899" w:right="225" w:firstLine="0"/>
        <w:jc w:val="center"/>
      </w:pPr>
      <w:r>
        <w:t>«УТВЕРЖДЕНО»</w:t>
      </w:r>
    </w:p>
    <w:p w14:paraId="54097ADE" w14:textId="77777777" w:rsidR="00B33E06" w:rsidRDefault="004B5FB7">
      <w:pPr>
        <w:pStyle w:val="a3"/>
        <w:spacing w:before="1"/>
        <w:ind w:left="5663" w:right="775" w:firstLine="808"/>
        <w:jc w:val="left"/>
      </w:pPr>
      <w:r>
        <w:t>Общим собранием</w:t>
      </w:r>
      <w:r>
        <w:rPr>
          <w:spacing w:val="1"/>
        </w:rPr>
        <w:t xml:space="preserve"> </w:t>
      </w:r>
      <w:r>
        <w:t>Московской</w:t>
      </w:r>
      <w:r>
        <w:rPr>
          <w:spacing w:val="-8"/>
        </w:rPr>
        <w:t xml:space="preserve"> </w:t>
      </w:r>
      <w:r>
        <w:t>областной</w:t>
      </w:r>
      <w:r>
        <w:rPr>
          <w:spacing w:val="-7"/>
        </w:rPr>
        <w:t xml:space="preserve"> </w:t>
      </w:r>
      <w:r>
        <w:t>региональной</w:t>
      </w:r>
    </w:p>
    <w:p w14:paraId="0ABB864C" w14:textId="77777777" w:rsidR="00B33E06" w:rsidRDefault="004B5FB7">
      <w:pPr>
        <w:pStyle w:val="a3"/>
        <w:ind w:left="4901" w:right="225"/>
        <w:jc w:val="center"/>
      </w:pPr>
      <w:proofErr w:type="gramStart"/>
      <w:r>
        <w:t>физкультурно-</w:t>
      </w:r>
      <w:r>
        <w:rPr>
          <w:spacing w:val="-3"/>
        </w:rPr>
        <w:t xml:space="preserve"> </w:t>
      </w:r>
      <w:r>
        <w:t>спортивной</w:t>
      </w:r>
      <w:proofErr w:type="gramEnd"/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организации</w:t>
      </w:r>
    </w:p>
    <w:p w14:paraId="571BB772" w14:textId="21FCD3EA" w:rsidR="00B33E06" w:rsidRDefault="004B5FB7">
      <w:pPr>
        <w:pStyle w:val="a3"/>
        <w:spacing w:before="1"/>
        <w:ind w:left="5349" w:right="673"/>
        <w:jc w:val="center"/>
      </w:pPr>
      <w:r>
        <w:t xml:space="preserve">«Федерации Батон </w:t>
      </w:r>
      <w:proofErr w:type="spellStart"/>
      <w:r>
        <w:t>Твирлинга</w:t>
      </w:r>
      <w:proofErr w:type="spellEnd"/>
      <w:r>
        <w:t xml:space="preserve"> и </w:t>
      </w:r>
      <w:proofErr w:type="spellStart"/>
      <w:r>
        <w:t>Мажореток</w:t>
      </w:r>
      <w:proofErr w:type="spellEnd"/>
      <w:r>
        <w:t>»</w:t>
      </w:r>
      <w:r>
        <w:rPr>
          <w:spacing w:val="-47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BC4356">
        <w:rPr>
          <w:spacing w:val="-1"/>
        </w:rPr>
        <w:t>30</w:t>
      </w:r>
      <w:r>
        <w:t>.01.202</w:t>
      </w:r>
      <w:r w:rsidR="00BC4356">
        <w:t>2</w:t>
      </w:r>
      <w:r>
        <w:rPr>
          <w:spacing w:val="-1"/>
        </w:rPr>
        <w:t xml:space="preserve"> </w:t>
      </w:r>
      <w:r>
        <w:t>года</w:t>
      </w:r>
    </w:p>
    <w:p w14:paraId="5D598633" w14:textId="77777777" w:rsidR="00B33E06" w:rsidRDefault="00B33E06">
      <w:pPr>
        <w:pStyle w:val="a3"/>
        <w:ind w:left="0"/>
        <w:jc w:val="left"/>
        <w:rPr>
          <w:sz w:val="22"/>
        </w:rPr>
      </w:pPr>
    </w:p>
    <w:p w14:paraId="4E7E410C" w14:textId="77777777" w:rsidR="00B33E06" w:rsidRDefault="004B5FB7">
      <w:pPr>
        <w:pStyle w:val="a4"/>
        <w:spacing w:before="171"/>
      </w:pPr>
      <w:r>
        <w:t>ПОЛОЖЕНИЕ</w:t>
      </w:r>
    </w:p>
    <w:p w14:paraId="5C924020" w14:textId="77777777" w:rsidR="00B33E06" w:rsidRDefault="004B5FB7">
      <w:pPr>
        <w:pStyle w:val="a4"/>
      </w:pPr>
      <w:r>
        <w:t>о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уплаты</w:t>
      </w:r>
      <w:r>
        <w:rPr>
          <w:spacing w:val="-1"/>
        </w:rPr>
        <w:t xml:space="preserve"> </w:t>
      </w:r>
      <w:r>
        <w:t>взносов</w:t>
      </w:r>
    </w:p>
    <w:p w14:paraId="71B2F280" w14:textId="77777777" w:rsidR="00B33E06" w:rsidRDefault="00B33E06">
      <w:pPr>
        <w:pStyle w:val="a3"/>
        <w:spacing w:before="1"/>
        <w:ind w:left="0"/>
        <w:jc w:val="left"/>
        <w:rPr>
          <w:b/>
          <w:sz w:val="31"/>
        </w:rPr>
      </w:pPr>
    </w:p>
    <w:p w14:paraId="790E0165" w14:textId="77777777" w:rsidR="00B33E06" w:rsidRDefault="004B5FB7">
      <w:pPr>
        <w:spacing w:line="276" w:lineRule="auto"/>
        <w:ind w:left="1952" w:right="771" w:hanging="1192"/>
        <w:rPr>
          <w:sz w:val="24"/>
        </w:rPr>
      </w:pPr>
      <w:r>
        <w:rPr>
          <w:sz w:val="24"/>
        </w:rPr>
        <w:t xml:space="preserve">Московской областной региональной </w:t>
      </w:r>
      <w:proofErr w:type="spellStart"/>
      <w:r>
        <w:rPr>
          <w:sz w:val="24"/>
        </w:rPr>
        <w:t>физкультурно</w:t>
      </w:r>
      <w:proofErr w:type="spellEnd"/>
      <w:r>
        <w:rPr>
          <w:sz w:val="24"/>
        </w:rPr>
        <w:t xml:space="preserve"> – спортивной 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«Федерация Батон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Твирлинга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Мажореток</w:t>
      </w:r>
      <w:proofErr w:type="spellEnd"/>
      <w:r>
        <w:rPr>
          <w:sz w:val="24"/>
        </w:rPr>
        <w:t>»</w:t>
      </w:r>
    </w:p>
    <w:p w14:paraId="29588B49" w14:textId="77777777" w:rsidR="00B33E06" w:rsidRDefault="00B33E06">
      <w:pPr>
        <w:pStyle w:val="a3"/>
        <w:spacing w:before="11"/>
        <w:ind w:left="0"/>
        <w:jc w:val="left"/>
        <w:rPr>
          <w:sz w:val="31"/>
        </w:rPr>
      </w:pPr>
    </w:p>
    <w:p w14:paraId="44E43248" w14:textId="77777777" w:rsidR="00B33E06" w:rsidRDefault="004B5FB7">
      <w:pPr>
        <w:pStyle w:val="1"/>
        <w:numPr>
          <w:ilvl w:val="0"/>
          <w:numId w:val="2"/>
        </w:numPr>
        <w:tabs>
          <w:tab w:val="left" w:pos="387"/>
        </w:tabs>
        <w:ind w:hanging="285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0169C7EE" w14:textId="77777777" w:rsidR="00B33E06" w:rsidRDefault="004B5FB7">
      <w:pPr>
        <w:pStyle w:val="a5"/>
        <w:numPr>
          <w:ilvl w:val="1"/>
          <w:numId w:val="2"/>
        </w:numPr>
        <w:tabs>
          <w:tab w:val="left" w:pos="460"/>
        </w:tabs>
        <w:ind w:right="119" w:firstLine="0"/>
        <w:jc w:val="both"/>
        <w:rPr>
          <w:sz w:val="20"/>
        </w:rPr>
      </w:pPr>
      <w:r>
        <w:rPr>
          <w:sz w:val="20"/>
        </w:rPr>
        <w:t xml:space="preserve">В соответствии с Уставом Московской областной региональной </w:t>
      </w:r>
      <w:proofErr w:type="spellStart"/>
      <w:r>
        <w:rPr>
          <w:sz w:val="20"/>
        </w:rPr>
        <w:t>физкультурно</w:t>
      </w:r>
      <w:proofErr w:type="spellEnd"/>
      <w:r>
        <w:rPr>
          <w:sz w:val="20"/>
        </w:rPr>
        <w:t xml:space="preserve"> – спортивной общественной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7"/>
          <w:sz w:val="20"/>
        </w:rPr>
        <w:t xml:space="preserve"> </w:t>
      </w:r>
      <w:r>
        <w:rPr>
          <w:sz w:val="20"/>
        </w:rPr>
        <w:t>«Федерация</w:t>
      </w:r>
      <w:r>
        <w:rPr>
          <w:spacing w:val="-8"/>
          <w:sz w:val="20"/>
        </w:rPr>
        <w:t xml:space="preserve"> </w:t>
      </w:r>
      <w:r>
        <w:rPr>
          <w:sz w:val="20"/>
        </w:rPr>
        <w:t>Батон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Твирлинга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Мажореток</w:t>
      </w:r>
      <w:proofErr w:type="spellEnd"/>
      <w:r>
        <w:rPr>
          <w:sz w:val="20"/>
        </w:rPr>
        <w:t>»</w:t>
      </w:r>
      <w:r>
        <w:rPr>
          <w:spacing w:val="-7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Федерация),</w:t>
      </w:r>
      <w:r>
        <w:rPr>
          <w:spacing w:val="-7"/>
          <w:sz w:val="20"/>
        </w:rPr>
        <w:t xml:space="preserve"> </w:t>
      </w:r>
      <w:r>
        <w:rPr>
          <w:sz w:val="20"/>
        </w:rPr>
        <w:t>члены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z w:val="20"/>
        </w:rPr>
        <w:t>обязаны</w:t>
      </w:r>
      <w:r>
        <w:rPr>
          <w:spacing w:val="-8"/>
          <w:sz w:val="20"/>
        </w:rPr>
        <w:t xml:space="preserve"> </w:t>
      </w:r>
      <w:r>
        <w:rPr>
          <w:sz w:val="20"/>
        </w:rPr>
        <w:t>внести</w:t>
      </w:r>
      <w:r>
        <w:rPr>
          <w:spacing w:val="-48"/>
          <w:sz w:val="20"/>
        </w:rPr>
        <w:t xml:space="preserve"> </w:t>
      </w:r>
      <w:r>
        <w:rPr>
          <w:sz w:val="20"/>
        </w:rPr>
        <w:t>вступительный взнос и регулярно уплачивать членские взносы (далее - взносы) в порядке, 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Положением.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уплаты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вступительных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членских</w:t>
      </w:r>
      <w:r>
        <w:rPr>
          <w:spacing w:val="1"/>
          <w:sz w:val="20"/>
        </w:rPr>
        <w:t xml:space="preserve"> </w:t>
      </w:r>
      <w:r>
        <w:rPr>
          <w:sz w:val="20"/>
        </w:rPr>
        <w:t>взносов</w:t>
      </w:r>
      <w:r>
        <w:rPr>
          <w:spacing w:val="1"/>
          <w:sz w:val="20"/>
        </w:rPr>
        <w:t xml:space="preserve"> </w:t>
      </w:r>
      <w:r>
        <w:rPr>
          <w:sz w:val="20"/>
        </w:rPr>
        <w:t>своевременно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необходимым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условием</w:t>
      </w:r>
      <w:r>
        <w:rPr>
          <w:spacing w:val="-2"/>
          <w:sz w:val="20"/>
        </w:rPr>
        <w:t xml:space="preserve"> </w:t>
      </w:r>
      <w:r>
        <w:rPr>
          <w:sz w:val="20"/>
        </w:rPr>
        <w:t>членства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14:paraId="5227ABC8" w14:textId="77777777" w:rsidR="00B33E06" w:rsidRDefault="004B5FB7">
      <w:pPr>
        <w:pStyle w:val="a5"/>
        <w:numPr>
          <w:ilvl w:val="1"/>
          <w:numId w:val="2"/>
        </w:numPr>
        <w:tabs>
          <w:tab w:val="left" w:pos="454"/>
        </w:tabs>
        <w:spacing w:before="146"/>
        <w:ind w:right="120" w:firstLine="0"/>
        <w:jc w:val="both"/>
        <w:rPr>
          <w:sz w:val="20"/>
        </w:rPr>
      </w:pPr>
      <w:r>
        <w:rPr>
          <w:sz w:val="20"/>
        </w:rPr>
        <w:t>Члены Федерации уплачивают взносы самостоятельно путем перечисления денежных средств на расчетный</w:t>
      </w:r>
      <w:r>
        <w:rPr>
          <w:spacing w:val="-47"/>
          <w:sz w:val="20"/>
        </w:rPr>
        <w:t xml:space="preserve"> </w:t>
      </w:r>
      <w:r>
        <w:rPr>
          <w:sz w:val="20"/>
        </w:rPr>
        <w:t>счет Федерации, либо путем внесения наличных денежных средств установленным законодательством 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кассу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14:paraId="56F60BF2" w14:textId="77777777" w:rsidR="00B33E06" w:rsidRDefault="004B5FB7">
      <w:pPr>
        <w:pStyle w:val="a5"/>
        <w:numPr>
          <w:ilvl w:val="1"/>
          <w:numId w:val="2"/>
        </w:numPr>
        <w:tabs>
          <w:tab w:val="left" w:pos="519"/>
        </w:tabs>
        <w:ind w:right="123" w:firstLine="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уклонении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вступительных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членских</w:t>
      </w:r>
      <w:r>
        <w:rPr>
          <w:spacing w:val="1"/>
          <w:sz w:val="20"/>
        </w:rPr>
        <w:t xml:space="preserve"> </w:t>
      </w:r>
      <w:r>
        <w:rPr>
          <w:sz w:val="20"/>
        </w:rPr>
        <w:t>взносов</w:t>
      </w:r>
      <w:r>
        <w:rPr>
          <w:spacing w:val="1"/>
          <w:sz w:val="20"/>
        </w:rPr>
        <w:t xml:space="preserve"> </w:t>
      </w:r>
      <w:r>
        <w:rPr>
          <w:sz w:val="20"/>
        </w:rPr>
        <w:t>(неуплата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взносов</w:t>
      </w:r>
      <w:r>
        <w:rPr>
          <w:spacing w:val="1"/>
          <w:sz w:val="20"/>
        </w:rPr>
        <w:t xml:space="preserve"> </w:t>
      </w:r>
      <w:r>
        <w:rPr>
          <w:sz w:val="20"/>
        </w:rPr>
        <w:t>свыше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причин)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принято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исключении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члена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14:paraId="3835249F" w14:textId="77777777" w:rsidR="00B33E06" w:rsidRDefault="004B5FB7">
      <w:pPr>
        <w:pStyle w:val="a5"/>
        <w:numPr>
          <w:ilvl w:val="1"/>
          <w:numId w:val="2"/>
        </w:numPr>
        <w:tabs>
          <w:tab w:val="left" w:pos="517"/>
        </w:tabs>
        <w:spacing w:before="140"/>
        <w:ind w:right="123" w:firstLine="0"/>
        <w:jc w:val="both"/>
        <w:rPr>
          <w:sz w:val="20"/>
        </w:rPr>
      </w:pPr>
      <w:r>
        <w:rPr>
          <w:sz w:val="20"/>
        </w:rPr>
        <w:t>Денежные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вступительных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членских</w:t>
      </w:r>
      <w:r>
        <w:rPr>
          <w:spacing w:val="1"/>
          <w:sz w:val="20"/>
        </w:rPr>
        <w:t xml:space="preserve"> </w:t>
      </w:r>
      <w:r>
        <w:rPr>
          <w:sz w:val="20"/>
        </w:rPr>
        <w:t>взносов,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целями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задачами,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14:paraId="69CABC34" w14:textId="77777777" w:rsidR="00B33E06" w:rsidRDefault="00B33E06">
      <w:pPr>
        <w:pStyle w:val="a3"/>
        <w:ind w:left="0"/>
        <w:jc w:val="left"/>
        <w:rPr>
          <w:sz w:val="22"/>
        </w:rPr>
      </w:pPr>
    </w:p>
    <w:p w14:paraId="21A30BEE" w14:textId="77777777" w:rsidR="00B33E06" w:rsidRDefault="00B33E06">
      <w:pPr>
        <w:pStyle w:val="a3"/>
        <w:spacing w:before="1"/>
        <w:ind w:left="0"/>
        <w:jc w:val="left"/>
        <w:rPr>
          <w:sz w:val="23"/>
        </w:rPr>
      </w:pPr>
    </w:p>
    <w:p w14:paraId="070D78AA" w14:textId="77777777" w:rsidR="00B33E06" w:rsidRDefault="004B5FB7">
      <w:pPr>
        <w:pStyle w:val="1"/>
        <w:numPr>
          <w:ilvl w:val="0"/>
          <w:numId w:val="2"/>
        </w:numPr>
        <w:tabs>
          <w:tab w:val="left" w:pos="303"/>
        </w:tabs>
        <w:spacing w:before="1"/>
        <w:ind w:left="302" w:hanging="201"/>
        <w:jc w:val="both"/>
      </w:pPr>
      <w:r>
        <w:t>Вступительные</w:t>
      </w:r>
      <w:r>
        <w:rPr>
          <w:spacing w:val="-4"/>
        </w:rPr>
        <w:t xml:space="preserve"> </w:t>
      </w:r>
      <w:r>
        <w:t>взносы</w:t>
      </w:r>
    </w:p>
    <w:p w14:paraId="2ADAC503" w14:textId="77777777" w:rsidR="00B33E06" w:rsidRDefault="004B5FB7">
      <w:pPr>
        <w:pStyle w:val="a5"/>
        <w:numPr>
          <w:ilvl w:val="1"/>
          <w:numId w:val="2"/>
        </w:numPr>
        <w:tabs>
          <w:tab w:val="left" w:pos="473"/>
        </w:tabs>
        <w:spacing w:before="144"/>
        <w:ind w:right="115" w:firstLine="0"/>
        <w:jc w:val="both"/>
        <w:rPr>
          <w:sz w:val="20"/>
        </w:rPr>
      </w:pPr>
      <w:r>
        <w:rPr>
          <w:sz w:val="20"/>
        </w:rPr>
        <w:t>Вступительный взнос для юридических и физических лиц уплачивается один раз при подаче заявления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вступлении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члены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8"/>
          <w:sz w:val="20"/>
        </w:rPr>
        <w:t xml:space="preserve"> </w:t>
      </w:r>
      <w:r>
        <w:rPr>
          <w:sz w:val="20"/>
        </w:rPr>
        <w:t>Лицо,</w:t>
      </w:r>
      <w:r>
        <w:rPr>
          <w:spacing w:val="-9"/>
          <w:sz w:val="20"/>
        </w:rPr>
        <w:t xml:space="preserve"> </w:t>
      </w:r>
      <w:r>
        <w:rPr>
          <w:sz w:val="20"/>
        </w:rPr>
        <w:t>подавшее</w:t>
      </w:r>
      <w:r>
        <w:rPr>
          <w:spacing w:val="-9"/>
          <w:sz w:val="20"/>
        </w:rPr>
        <w:t xml:space="preserve"> </w:t>
      </w:r>
      <w:r>
        <w:rPr>
          <w:sz w:val="20"/>
        </w:rPr>
        <w:t>заявление</w:t>
      </w:r>
      <w:r>
        <w:rPr>
          <w:spacing w:val="-9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z w:val="20"/>
        </w:rPr>
        <w:t>вступление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члены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обязано</w:t>
      </w:r>
      <w:r>
        <w:rPr>
          <w:spacing w:val="-9"/>
          <w:sz w:val="20"/>
        </w:rPr>
        <w:t xml:space="preserve"> </w:t>
      </w:r>
      <w:r>
        <w:rPr>
          <w:sz w:val="20"/>
        </w:rPr>
        <w:t>приложить</w:t>
      </w:r>
      <w:r>
        <w:rPr>
          <w:spacing w:val="-48"/>
          <w:sz w:val="20"/>
        </w:rPr>
        <w:t xml:space="preserve"> </w:t>
      </w:r>
      <w:r>
        <w:rPr>
          <w:sz w:val="20"/>
        </w:rPr>
        <w:t>к данному заявлению доказательства уплаты вступительного взноса. В случае, если к заявлению о вступлении в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Федерацию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приложено</w:t>
      </w:r>
      <w:r>
        <w:rPr>
          <w:spacing w:val="-7"/>
          <w:sz w:val="20"/>
        </w:rPr>
        <w:t xml:space="preserve"> </w:t>
      </w:r>
      <w:r>
        <w:rPr>
          <w:sz w:val="20"/>
        </w:rPr>
        <w:t>доказательств</w:t>
      </w:r>
      <w:r>
        <w:rPr>
          <w:spacing w:val="-6"/>
          <w:sz w:val="20"/>
        </w:rPr>
        <w:t xml:space="preserve"> </w:t>
      </w:r>
      <w:r>
        <w:rPr>
          <w:sz w:val="20"/>
        </w:rPr>
        <w:t>уплаты</w:t>
      </w:r>
      <w:r>
        <w:rPr>
          <w:spacing w:val="-7"/>
          <w:sz w:val="20"/>
        </w:rPr>
        <w:t xml:space="preserve"> </w:t>
      </w:r>
      <w:r>
        <w:rPr>
          <w:sz w:val="20"/>
        </w:rPr>
        <w:t>вступительного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взноса,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орган,</w:t>
      </w:r>
      <w:r>
        <w:rPr>
          <w:spacing w:val="-6"/>
          <w:sz w:val="20"/>
        </w:rPr>
        <w:t xml:space="preserve"> </w:t>
      </w:r>
      <w:r>
        <w:rPr>
          <w:sz w:val="20"/>
        </w:rPr>
        <w:t>приним</w:t>
      </w:r>
      <w:r>
        <w:rPr>
          <w:sz w:val="20"/>
        </w:rPr>
        <w:t>ающий</w:t>
      </w:r>
      <w:r>
        <w:rPr>
          <w:spacing w:val="-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8"/>
          <w:sz w:val="20"/>
        </w:rPr>
        <w:t xml:space="preserve"> </w:t>
      </w:r>
      <w:r>
        <w:rPr>
          <w:sz w:val="20"/>
        </w:rPr>
        <w:t>в члены Федерации, принимает решение об отказе в приеме. В случае принятия уполномоченным органом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члены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уплаченный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вступительный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взнос</w:t>
      </w:r>
      <w:r>
        <w:rPr>
          <w:spacing w:val="-2"/>
          <w:sz w:val="20"/>
        </w:rPr>
        <w:t xml:space="preserve"> </w:t>
      </w:r>
      <w:r>
        <w:rPr>
          <w:sz w:val="20"/>
        </w:rPr>
        <w:t>возвращается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заявителю.</w:t>
      </w:r>
    </w:p>
    <w:p w14:paraId="25C4C0DC" w14:textId="77777777" w:rsidR="00B33E06" w:rsidRDefault="004B5FB7">
      <w:pPr>
        <w:pStyle w:val="a5"/>
        <w:numPr>
          <w:ilvl w:val="1"/>
          <w:numId w:val="2"/>
        </w:numPr>
        <w:tabs>
          <w:tab w:val="left" w:pos="453"/>
        </w:tabs>
        <w:spacing w:before="147" w:line="228" w:lineRule="exact"/>
        <w:ind w:left="452" w:hanging="351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вступления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Федерацию:</w:t>
      </w:r>
    </w:p>
    <w:p w14:paraId="08277751" w14:textId="77777777" w:rsidR="00B33E06" w:rsidRDefault="004B5FB7">
      <w:pPr>
        <w:pStyle w:val="a5"/>
        <w:numPr>
          <w:ilvl w:val="2"/>
          <w:numId w:val="2"/>
        </w:numPr>
        <w:tabs>
          <w:tab w:val="left" w:pos="982"/>
        </w:tabs>
        <w:spacing w:before="0"/>
        <w:ind w:right="121" w:firstLine="708"/>
        <w:jc w:val="left"/>
        <w:rPr>
          <w:sz w:val="20"/>
        </w:rPr>
      </w:pP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января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31</w:t>
      </w:r>
      <w:r>
        <w:rPr>
          <w:spacing w:val="3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3"/>
          <w:sz w:val="20"/>
        </w:rPr>
        <w:t xml:space="preserve"> </w:t>
      </w:r>
      <w:r>
        <w:rPr>
          <w:sz w:val="20"/>
        </w:rPr>
        <w:t>вступительный</w:t>
      </w:r>
      <w:r>
        <w:rPr>
          <w:spacing w:val="3"/>
          <w:sz w:val="20"/>
        </w:rPr>
        <w:t xml:space="preserve"> </w:t>
      </w:r>
      <w:r>
        <w:rPr>
          <w:sz w:val="20"/>
        </w:rPr>
        <w:t>взнос</w:t>
      </w:r>
      <w:r>
        <w:rPr>
          <w:spacing w:val="3"/>
          <w:sz w:val="20"/>
        </w:rPr>
        <w:t xml:space="preserve"> </w:t>
      </w:r>
      <w:r>
        <w:rPr>
          <w:sz w:val="20"/>
        </w:rPr>
        <w:t>приравнивается</w:t>
      </w:r>
      <w:r>
        <w:rPr>
          <w:spacing w:val="3"/>
          <w:sz w:val="20"/>
        </w:rPr>
        <w:t xml:space="preserve"> </w:t>
      </w:r>
      <w:r>
        <w:rPr>
          <w:sz w:val="20"/>
        </w:rPr>
        <w:t>к</w:t>
      </w:r>
      <w:r>
        <w:rPr>
          <w:spacing w:val="3"/>
          <w:sz w:val="20"/>
        </w:rPr>
        <w:t xml:space="preserve"> </w:t>
      </w:r>
      <w:r>
        <w:rPr>
          <w:sz w:val="20"/>
        </w:rPr>
        <w:t>членскому</w:t>
      </w:r>
      <w:r>
        <w:rPr>
          <w:spacing w:val="3"/>
          <w:sz w:val="20"/>
        </w:rPr>
        <w:t xml:space="preserve"> </w:t>
      </w:r>
      <w:r>
        <w:rPr>
          <w:sz w:val="20"/>
        </w:rPr>
        <w:t>взносу</w:t>
      </w:r>
      <w:r>
        <w:rPr>
          <w:spacing w:val="3"/>
          <w:sz w:val="20"/>
        </w:rPr>
        <w:t xml:space="preserve"> </w:t>
      </w:r>
      <w:r>
        <w:rPr>
          <w:sz w:val="20"/>
        </w:rPr>
        <w:t>за</w:t>
      </w:r>
      <w:r>
        <w:rPr>
          <w:spacing w:val="3"/>
          <w:sz w:val="20"/>
        </w:rPr>
        <w:t xml:space="preserve"> </w:t>
      </w:r>
      <w:r>
        <w:rPr>
          <w:sz w:val="20"/>
        </w:rPr>
        <w:t>текущий</w:t>
      </w:r>
      <w:r>
        <w:rPr>
          <w:spacing w:val="-47"/>
          <w:sz w:val="20"/>
        </w:rPr>
        <w:t xml:space="preserve"> </w:t>
      </w:r>
      <w:r>
        <w:rPr>
          <w:sz w:val="20"/>
        </w:rPr>
        <w:t>календарный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год,</w:t>
      </w:r>
    </w:p>
    <w:p w14:paraId="6D190529" w14:textId="77777777" w:rsidR="00B33E06" w:rsidRDefault="004B5FB7">
      <w:pPr>
        <w:pStyle w:val="a5"/>
        <w:numPr>
          <w:ilvl w:val="2"/>
          <w:numId w:val="2"/>
        </w:numPr>
        <w:tabs>
          <w:tab w:val="left" w:pos="945"/>
        </w:tabs>
        <w:spacing w:before="0"/>
        <w:ind w:right="120" w:firstLine="708"/>
        <w:jc w:val="left"/>
        <w:rPr>
          <w:sz w:val="20"/>
        </w:rPr>
      </w:pPr>
      <w:r>
        <w:rPr>
          <w:sz w:val="20"/>
        </w:rPr>
        <w:t>с</w:t>
      </w:r>
      <w:r>
        <w:rPr>
          <w:spacing w:val="16"/>
          <w:sz w:val="20"/>
        </w:rPr>
        <w:t xml:space="preserve"> </w:t>
      </w:r>
      <w:r>
        <w:rPr>
          <w:sz w:val="20"/>
        </w:rPr>
        <w:t>1</w:t>
      </w:r>
      <w:r>
        <w:rPr>
          <w:spacing w:val="16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7"/>
          <w:sz w:val="20"/>
        </w:rPr>
        <w:t xml:space="preserve"> </w:t>
      </w:r>
      <w:r>
        <w:rPr>
          <w:sz w:val="20"/>
        </w:rPr>
        <w:t>по</w:t>
      </w:r>
      <w:r>
        <w:rPr>
          <w:spacing w:val="16"/>
          <w:sz w:val="20"/>
        </w:rPr>
        <w:t xml:space="preserve"> </w:t>
      </w:r>
      <w:r>
        <w:rPr>
          <w:sz w:val="20"/>
        </w:rPr>
        <w:t>31</w:t>
      </w:r>
      <w:r>
        <w:rPr>
          <w:spacing w:val="17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16"/>
          <w:sz w:val="20"/>
        </w:rPr>
        <w:t xml:space="preserve"> </w:t>
      </w:r>
      <w:r>
        <w:rPr>
          <w:sz w:val="20"/>
        </w:rPr>
        <w:t>вступительный</w:t>
      </w:r>
      <w:r>
        <w:rPr>
          <w:spacing w:val="17"/>
          <w:sz w:val="20"/>
        </w:rPr>
        <w:t xml:space="preserve"> </w:t>
      </w:r>
      <w:r>
        <w:rPr>
          <w:sz w:val="20"/>
        </w:rPr>
        <w:t>взнос</w:t>
      </w:r>
      <w:r>
        <w:rPr>
          <w:spacing w:val="16"/>
          <w:sz w:val="20"/>
        </w:rPr>
        <w:t xml:space="preserve"> </w:t>
      </w:r>
      <w:r>
        <w:rPr>
          <w:sz w:val="20"/>
        </w:rPr>
        <w:t>приравнивается</w:t>
      </w:r>
      <w:r>
        <w:rPr>
          <w:spacing w:val="16"/>
          <w:sz w:val="20"/>
        </w:rPr>
        <w:t xml:space="preserve"> </w:t>
      </w:r>
      <w:r>
        <w:rPr>
          <w:sz w:val="20"/>
        </w:rPr>
        <w:t>к</w:t>
      </w:r>
      <w:r>
        <w:rPr>
          <w:spacing w:val="17"/>
          <w:sz w:val="20"/>
        </w:rPr>
        <w:t xml:space="preserve"> </w:t>
      </w:r>
      <w:r>
        <w:rPr>
          <w:sz w:val="20"/>
        </w:rPr>
        <w:t>членскому</w:t>
      </w:r>
      <w:r>
        <w:rPr>
          <w:spacing w:val="16"/>
          <w:sz w:val="20"/>
        </w:rPr>
        <w:t xml:space="preserve"> </w:t>
      </w:r>
      <w:r>
        <w:rPr>
          <w:sz w:val="20"/>
        </w:rPr>
        <w:t>взносу</w:t>
      </w:r>
      <w:r>
        <w:rPr>
          <w:spacing w:val="17"/>
          <w:sz w:val="20"/>
        </w:rPr>
        <w:t xml:space="preserve"> </w:t>
      </w:r>
      <w:r>
        <w:rPr>
          <w:sz w:val="20"/>
        </w:rPr>
        <w:t>на</w:t>
      </w:r>
      <w:r>
        <w:rPr>
          <w:spacing w:val="16"/>
          <w:sz w:val="20"/>
        </w:rPr>
        <w:t xml:space="preserve"> </w:t>
      </w:r>
      <w:r>
        <w:rPr>
          <w:sz w:val="20"/>
        </w:rPr>
        <w:t>следующий</w:t>
      </w:r>
      <w:r>
        <w:rPr>
          <w:spacing w:val="-47"/>
          <w:sz w:val="20"/>
        </w:rPr>
        <w:t xml:space="preserve"> </w:t>
      </w:r>
      <w:r>
        <w:rPr>
          <w:sz w:val="20"/>
        </w:rPr>
        <w:t>календарный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год;</w:t>
      </w:r>
    </w:p>
    <w:p w14:paraId="73E7F293" w14:textId="77777777" w:rsidR="00B33E06" w:rsidRDefault="004B5FB7">
      <w:pPr>
        <w:pStyle w:val="a5"/>
        <w:numPr>
          <w:ilvl w:val="1"/>
          <w:numId w:val="2"/>
        </w:numPr>
        <w:tabs>
          <w:tab w:val="left" w:pos="453"/>
        </w:tabs>
        <w:spacing w:before="143"/>
        <w:ind w:right="119" w:firstLine="0"/>
        <w:jc w:val="both"/>
        <w:rPr>
          <w:sz w:val="20"/>
        </w:rPr>
      </w:pPr>
      <w:r>
        <w:rPr>
          <w:sz w:val="20"/>
        </w:rPr>
        <w:t>Общее собрание членов Организации может изменять размер членских взносов на следующий календарный</w:t>
      </w:r>
      <w:r>
        <w:rPr>
          <w:spacing w:val="-47"/>
          <w:sz w:val="20"/>
        </w:rPr>
        <w:t xml:space="preserve"> </w:t>
      </w:r>
      <w:r>
        <w:rPr>
          <w:sz w:val="20"/>
        </w:rPr>
        <w:t>год. Организация уведомляет членов об изменении размера членских взносов на следующий календарный год</w:t>
      </w:r>
      <w:r>
        <w:rPr>
          <w:spacing w:val="1"/>
          <w:sz w:val="20"/>
        </w:rPr>
        <w:t xml:space="preserve"> </w:t>
      </w:r>
      <w:r>
        <w:rPr>
          <w:sz w:val="20"/>
        </w:rPr>
        <w:t>путем размещения информации на официальном сайте Организ</w:t>
      </w:r>
      <w:r>
        <w:rPr>
          <w:sz w:val="20"/>
        </w:rPr>
        <w:t>ации не позднее, чем за 30 (тридцать) дней до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новых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размеров</w:t>
      </w:r>
      <w:r>
        <w:rPr>
          <w:spacing w:val="-1"/>
          <w:sz w:val="20"/>
        </w:rPr>
        <w:t xml:space="preserve"> </w:t>
      </w:r>
      <w:r>
        <w:rPr>
          <w:sz w:val="20"/>
        </w:rPr>
        <w:t>членских</w:t>
      </w:r>
      <w:r>
        <w:rPr>
          <w:spacing w:val="-1"/>
          <w:sz w:val="20"/>
        </w:rPr>
        <w:t xml:space="preserve"> </w:t>
      </w:r>
      <w:r>
        <w:rPr>
          <w:sz w:val="20"/>
        </w:rPr>
        <w:t>взносов.</w:t>
      </w:r>
    </w:p>
    <w:p w14:paraId="2451D4D6" w14:textId="77777777" w:rsidR="00B33E06" w:rsidRDefault="004B5FB7">
      <w:pPr>
        <w:pStyle w:val="a5"/>
        <w:numPr>
          <w:ilvl w:val="1"/>
          <w:numId w:val="2"/>
        </w:numPr>
        <w:tabs>
          <w:tab w:val="left" w:pos="466"/>
        </w:tabs>
        <w:spacing w:before="146"/>
        <w:ind w:right="121" w:firstLine="0"/>
        <w:jc w:val="both"/>
        <w:rPr>
          <w:sz w:val="20"/>
        </w:rPr>
      </w:pPr>
      <w:r>
        <w:rPr>
          <w:sz w:val="20"/>
        </w:rPr>
        <w:t>При принятии Общим собранием членов Организации решения об установлении членских взносов в ином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размере (увеличение или уменьшение суммы годового членского взноса), член Организации, оплативший до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 общего собрания членов Организации всю (или част</w:t>
      </w:r>
      <w:r>
        <w:rPr>
          <w:sz w:val="20"/>
        </w:rPr>
        <w:t>ь) суммы членского взноса, вправе потребовать</w:t>
      </w:r>
      <w:r>
        <w:rPr>
          <w:spacing w:val="-47"/>
          <w:sz w:val="20"/>
        </w:rPr>
        <w:t xml:space="preserve"> </w:t>
      </w:r>
      <w:r>
        <w:rPr>
          <w:sz w:val="20"/>
        </w:rPr>
        <w:t>пересчета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зачета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счет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предстоящих</w:t>
      </w:r>
      <w:r>
        <w:rPr>
          <w:spacing w:val="-1"/>
          <w:sz w:val="20"/>
        </w:rPr>
        <w:t xml:space="preserve"> </w:t>
      </w:r>
      <w:r>
        <w:rPr>
          <w:sz w:val="20"/>
        </w:rPr>
        <w:t>платежей.</w:t>
      </w:r>
    </w:p>
    <w:p w14:paraId="725ECAB7" w14:textId="77777777" w:rsidR="00B33E06" w:rsidRDefault="004B5FB7">
      <w:pPr>
        <w:pStyle w:val="a5"/>
        <w:numPr>
          <w:ilvl w:val="1"/>
          <w:numId w:val="2"/>
        </w:numPr>
        <w:tabs>
          <w:tab w:val="left" w:pos="453"/>
        </w:tabs>
        <w:ind w:left="452" w:hanging="351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членства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вступительные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взносы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возвращаются.</w:t>
      </w:r>
    </w:p>
    <w:p w14:paraId="3993B86E" w14:textId="77777777" w:rsidR="00B33E06" w:rsidRDefault="00B33E06">
      <w:pPr>
        <w:pStyle w:val="a3"/>
        <w:ind w:left="0"/>
        <w:jc w:val="left"/>
        <w:rPr>
          <w:sz w:val="22"/>
        </w:rPr>
      </w:pPr>
    </w:p>
    <w:p w14:paraId="731727CE" w14:textId="77777777" w:rsidR="00B33E06" w:rsidRDefault="00B33E06">
      <w:pPr>
        <w:pStyle w:val="a3"/>
        <w:spacing w:before="8"/>
        <w:ind w:left="0"/>
        <w:jc w:val="left"/>
        <w:rPr>
          <w:sz w:val="22"/>
        </w:rPr>
      </w:pPr>
    </w:p>
    <w:p w14:paraId="5A5EED7D" w14:textId="77777777" w:rsidR="00B33E06" w:rsidRDefault="004B5FB7">
      <w:pPr>
        <w:pStyle w:val="1"/>
        <w:numPr>
          <w:ilvl w:val="0"/>
          <w:numId w:val="2"/>
        </w:numPr>
        <w:tabs>
          <w:tab w:val="left" w:pos="303"/>
        </w:tabs>
        <w:spacing w:before="1"/>
        <w:ind w:left="302" w:hanging="201"/>
        <w:jc w:val="both"/>
      </w:pPr>
      <w:r>
        <w:t>Членские</w:t>
      </w:r>
      <w:r>
        <w:rPr>
          <w:spacing w:val="-3"/>
        </w:rPr>
        <w:t xml:space="preserve"> </w:t>
      </w:r>
      <w:r>
        <w:t>взносы</w:t>
      </w:r>
    </w:p>
    <w:p w14:paraId="06C9C4BB" w14:textId="77777777" w:rsidR="00B33E06" w:rsidRDefault="004B5FB7">
      <w:pPr>
        <w:pStyle w:val="a5"/>
        <w:numPr>
          <w:ilvl w:val="1"/>
          <w:numId w:val="2"/>
        </w:numPr>
        <w:tabs>
          <w:tab w:val="left" w:pos="581"/>
        </w:tabs>
        <w:spacing w:before="144"/>
        <w:ind w:right="119" w:firstLine="0"/>
        <w:jc w:val="both"/>
        <w:rPr>
          <w:sz w:val="20"/>
        </w:rPr>
      </w:pPr>
      <w:r>
        <w:rPr>
          <w:sz w:val="20"/>
        </w:rPr>
        <w:t>Члены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уплачивают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ежегодные</w:t>
      </w:r>
      <w:r>
        <w:rPr>
          <w:spacing w:val="1"/>
          <w:sz w:val="20"/>
        </w:rPr>
        <w:t xml:space="preserve"> </w:t>
      </w:r>
      <w:r>
        <w:rPr>
          <w:sz w:val="20"/>
        </w:rPr>
        <w:t>членские</w:t>
      </w:r>
      <w:r>
        <w:rPr>
          <w:spacing w:val="1"/>
          <w:sz w:val="20"/>
        </w:rPr>
        <w:t xml:space="preserve"> </w:t>
      </w:r>
      <w:r>
        <w:rPr>
          <w:sz w:val="20"/>
        </w:rPr>
        <w:t>взносы.</w:t>
      </w:r>
      <w:r>
        <w:rPr>
          <w:spacing w:val="1"/>
          <w:sz w:val="20"/>
        </w:rPr>
        <w:t xml:space="preserve"> </w:t>
      </w:r>
      <w:r>
        <w:rPr>
          <w:sz w:val="20"/>
        </w:rPr>
        <w:t>Взнос</w:t>
      </w:r>
      <w:r>
        <w:rPr>
          <w:sz w:val="20"/>
        </w:rPr>
        <w:t>ы</w:t>
      </w:r>
      <w:r>
        <w:rPr>
          <w:spacing w:val="51"/>
          <w:sz w:val="20"/>
        </w:rPr>
        <w:t xml:space="preserve"> </w:t>
      </w:r>
      <w:r>
        <w:rPr>
          <w:sz w:val="20"/>
        </w:rPr>
        <w:t>уплачиваются</w:t>
      </w:r>
      <w:r>
        <w:rPr>
          <w:spacing w:val="51"/>
          <w:sz w:val="20"/>
        </w:rPr>
        <w:t xml:space="preserve"> </w:t>
      </w:r>
      <w:r>
        <w:rPr>
          <w:sz w:val="20"/>
        </w:rPr>
        <w:t>денежными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2"/>
          <w:sz w:val="20"/>
        </w:rPr>
        <w:t xml:space="preserve"> </w:t>
      </w:r>
      <w:r>
        <w:rPr>
          <w:sz w:val="20"/>
        </w:rPr>
        <w:t>единовременно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января</w:t>
      </w:r>
      <w:r>
        <w:rPr>
          <w:spacing w:val="-1"/>
          <w:sz w:val="20"/>
        </w:rPr>
        <w:t xml:space="preserve"> </w:t>
      </w:r>
      <w:r>
        <w:rPr>
          <w:sz w:val="20"/>
        </w:rPr>
        <w:t>года</w:t>
      </w:r>
      <w:r>
        <w:rPr>
          <w:spacing w:val="-1"/>
          <w:sz w:val="20"/>
        </w:rPr>
        <w:t xml:space="preserve"> </w:t>
      </w:r>
      <w:r>
        <w:rPr>
          <w:sz w:val="20"/>
        </w:rPr>
        <w:t>уплаты</w:t>
      </w:r>
      <w:r>
        <w:rPr>
          <w:spacing w:val="-2"/>
          <w:sz w:val="20"/>
        </w:rPr>
        <w:t xml:space="preserve"> </w:t>
      </w:r>
      <w:r>
        <w:rPr>
          <w:sz w:val="20"/>
        </w:rPr>
        <w:t>членского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взноса.</w:t>
      </w:r>
    </w:p>
    <w:p w14:paraId="058CF821" w14:textId="77777777" w:rsidR="00B33E06" w:rsidRDefault="004B5FB7">
      <w:pPr>
        <w:pStyle w:val="a5"/>
        <w:numPr>
          <w:ilvl w:val="1"/>
          <w:numId w:val="2"/>
        </w:numPr>
        <w:tabs>
          <w:tab w:val="left" w:pos="468"/>
        </w:tabs>
        <w:ind w:right="123" w:firstLine="0"/>
        <w:jc w:val="both"/>
        <w:rPr>
          <w:sz w:val="20"/>
        </w:rPr>
      </w:pPr>
      <w:r>
        <w:rPr>
          <w:sz w:val="20"/>
        </w:rPr>
        <w:t>Члены Федерации, уплатившие вступительный взнос, ежегодные членские взносы уплачивают начиная со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календарного</w:t>
      </w:r>
      <w:r>
        <w:rPr>
          <w:spacing w:val="-1"/>
          <w:sz w:val="20"/>
        </w:rPr>
        <w:t xml:space="preserve"> </w:t>
      </w:r>
      <w:r>
        <w:rPr>
          <w:sz w:val="20"/>
        </w:rPr>
        <w:t>года.</w:t>
      </w:r>
    </w:p>
    <w:p w14:paraId="0C17B454" w14:textId="77777777" w:rsidR="00B33E06" w:rsidRDefault="00B33E06">
      <w:pPr>
        <w:jc w:val="both"/>
        <w:rPr>
          <w:sz w:val="20"/>
        </w:rPr>
        <w:sectPr w:rsidR="00B33E06">
          <w:type w:val="continuous"/>
          <w:pgSz w:w="11910" w:h="16840"/>
          <w:pgMar w:top="480" w:right="1000" w:bottom="280" w:left="1040" w:header="720" w:footer="720" w:gutter="0"/>
          <w:cols w:space="720"/>
        </w:sectPr>
      </w:pPr>
    </w:p>
    <w:p w14:paraId="046D9FAF" w14:textId="77777777" w:rsidR="00B33E06" w:rsidRDefault="004B5FB7">
      <w:pPr>
        <w:pStyle w:val="a5"/>
        <w:numPr>
          <w:ilvl w:val="1"/>
          <w:numId w:val="2"/>
        </w:numPr>
        <w:tabs>
          <w:tab w:val="left" w:pos="453"/>
        </w:tabs>
        <w:spacing w:before="80"/>
        <w:ind w:left="452" w:hanging="351"/>
        <w:jc w:val="both"/>
        <w:rPr>
          <w:sz w:val="20"/>
        </w:rPr>
      </w:pPr>
      <w:r>
        <w:rPr>
          <w:sz w:val="20"/>
        </w:rPr>
        <w:lastRenderedPageBreak/>
        <w:t>Членские</w:t>
      </w:r>
      <w:r>
        <w:rPr>
          <w:spacing w:val="-2"/>
          <w:sz w:val="20"/>
        </w:rPr>
        <w:t xml:space="preserve"> </w:t>
      </w:r>
      <w:r>
        <w:rPr>
          <w:sz w:val="20"/>
        </w:rPr>
        <w:t>взносы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членства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возвращаются.</w:t>
      </w:r>
    </w:p>
    <w:p w14:paraId="7C93B3A5" w14:textId="77777777" w:rsidR="00B33E06" w:rsidRDefault="004B5FB7">
      <w:pPr>
        <w:pStyle w:val="a5"/>
        <w:numPr>
          <w:ilvl w:val="1"/>
          <w:numId w:val="2"/>
        </w:numPr>
        <w:tabs>
          <w:tab w:val="left" w:pos="496"/>
        </w:tabs>
        <w:ind w:right="121" w:firstLine="0"/>
        <w:jc w:val="both"/>
        <w:rPr>
          <w:sz w:val="20"/>
        </w:rPr>
      </w:pPr>
      <w:r>
        <w:rPr>
          <w:sz w:val="20"/>
        </w:rPr>
        <w:t>Членство в Федерации в случае неуплат</w:t>
      </w:r>
      <w:r>
        <w:rPr>
          <w:sz w:val="20"/>
        </w:rPr>
        <w:t>ы членских взносов в установленные сроки без уважительной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приостановлено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уплаты.</w:t>
      </w:r>
    </w:p>
    <w:p w14:paraId="495FAE30" w14:textId="77777777" w:rsidR="00B33E06" w:rsidRDefault="004B5FB7">
      <w:pPr>
        <w:pStyle w:val="a5"/>
        <w:numPr>
          <w:ilvl w:val="1"/>
          <w:numId w:val="2"/>
        </w:numPr>
        <w:tabs>
          <w:tab w:val="left" w:pos="455"/>
        </w:tabs>
        <w:spacing w:before="144"/>
        <w:ind w:right="122" w:firstLine="0"/>
        <w:jc w:val="both"/>
        <w:rPr>
          <w:sz w:val="20"/>
        </w:rPr>
      </w:pPr>
      <w:r>
        <w:rPr>
          <w:sz w:val="20"/>
        </w:rPr>
        <w:t>Члены Федерации не уплатившие членские взносы без уважительной причины в течение календарного года</w:t>
      </w:r>
      <w:r>
        <w:rPr>
          <w:spacing w:val="-47"/>
          <w:sz w:val="20"/>
        </w:rPr>
        <w:t xml:space="preserve"> </w:t>
      </w:r>
      <w:r>
        <w:rPr>
          <w:sz w:val="20"/>
        </w:rPr>
        <w:t>могут</w:t>
      </w:r>
      <w:r>
        <w:rPr>
          <w:spacing w:val="-2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лишены</w:t>
      </w:r>
      <w:r>
        <w:rPr>
          <w:spacing w:val="-2"/>
          <w:sz w:val="20"/>
        </w:rPr>
        <w:t xml:space="preserve"> </w:t>
      </w:r>
      <w:r>
        <w:rPr>
          <w:sz w:val="20"/>
        </w:rPr>
        <w:t>членства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14:paraId="76AA3AFB" w14:textId="77777777" w:rsidR="00B33E06" w:rsidRDefault="00B33E06">
      <w:pPr>
        <w:pStyle w:val="a3"/>
        <w:ind w:left="0"/>
        <w:jc w:val="left"/>
        <w:rPr>
          <w:sz w:val="22"/>
        </w:rPr>
      </w:pPr>
    </w:p>
    <w:p w14:paraId="7BA59D53" w14:textId="77777777" w:rsidR="00B33E06" w:rsidRDefault="00B33E06">
      <w:pPr>
        <w:pStyle w:val="a3"/>
        <w:spacing w:before="2"/>
        <w:ind w:left="0"/>
        <w:jc w:val="left"/>
        <w:rPr>
          <w:sz w:val="23"/>
        </w:rPr>
      </w:pPr>
    </w:p>
    <w:p w14:paraId="1B9179F5" w14:textId="77777777" w:rsidR="00B33E06" w:rsidRDefault="004B5FB7">
      <w:pPr>
        <w:pStyle w:val="1"/>
        <w:numPr>
          <w:ilvl w:val="0"/>
          <w:numId w:val="2"/>
        </w:numPr>
        <w:tabs>
          <w:tab w:val="left" w:pos="303"/>
        </w:tabs>
        <w:ind w:left="302" w:hanging="201"/>
        <w:jc w:val="both"/>
      </w:pPr>
      <w:r>
        <w:t>Разм</w:t>
      </w:r>
      <w:r>
        <w:t>еры</w:t>
      </w:r>
      <w:r>
        <w:rPr>
          <w:spacing w:val="-3"/>
        </w:rPr>
        <w:t xml:space="preserve"> </w:t>
      </w:r>
      <w:r>
        <w:t>членских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вступительных</w:t>
      </w:r>
      <w:r>
        <w:rPr>
          <w:spacing w:val="-1"/>
        </w:rPr>
        <w:t xml:space="preserve"> </w:t>
      </w:r>
      <w:r>
        <w:t>взносов,</w:t>
      </w:r>
      <w:r>
        <w:rPr>
          <w:spacing w:val="-2"/>
        </w:rPr>
        <w:t xml:space="preserve"> </w:t>
      </w:r>
      <w:r>
        <w:t>льготы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уплате</w:t>
      </w:r>
      <w:r>
        <w:rPr>
          <w:spacing w:val="-2"/>
        </w:rPr>
        <w:t xml:space="preserve"> </w:t>
      </w:r>
      <w:r>
        <w:t>взносов.</w:t>
      </w:r>
    </w:p>
    <w:p w14:paraId="370068C6" w14:textId="77777777" w:rsidR="00B33E06" w:rsidRDefault="004B5FB7">
      <w:pPr>
        <w:pStyle w:val="a5"/>
        <w:numPr>
          <w:ilvl w:val="1"/>
          <w:numId w:val="2"/>
        </w:numPr>
        <w:tabs>
          <w:tab w:val="left" w:pos="489"/>
        </w:tabs>
        <w:spacing w:before="140"/>
        <w:ind w:right="122" w:firstLine="0"/>
        <w:jc w:val="both"/>
        <w:rPr>
          <w:sz w:val="20"/>
        </w:rPr>
      </w:pPr>
      <w:r>
        <w:rPr>
          <w:sz w:val="20"/>
        </w:rPr>
        <w:t>Лица, подавшие заявление о вступлении в члены Федерации, обязаны уплатить вступительный взнос в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размерах:</w:t>
      </w:r>
    </w:p>
    <w:p w14:paraId="25C03352" w14:textId="18163596" w:rsidR="00B33E06" w:rsidRDefault="004B5FB7">
      <w:pPr>
        <w:pStyle w:val="a5"/>
        <w:numPr>
          <w:ilvl w:val="0"/>
          <w:numId w:val="1"/>
        </w:numPr>
        <w:tabs>
          <w:tab w:val="left" w:pos="219"/>
        </w:tabs>
        <w:spacing w:before="1"/>
        <w:ind w:left="219"/>
        <w:rPr>
          <w:sz w:val="20"/>
        </w:rPr>
      </w:pP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лиц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 w:rsidR="00275B74">
        <w:rPr>
          <w:sz w:val="20"/>
        </w:rPr>
        <w:t>15</w:t>
      </w:r>
      <w:r>
        <w:rPr>
          <w:sz w:val="20"/>
        </w:rPr>
        <w:t>00</w:t>
      </w:r>
      <w:r>
        <w:rPr>
          <w:spacing w:val="-1"/>
          <w:sz w:val="20"/>
        </w:rPr>
        <w:t xml:space="preserve"> </w:t>
      </w:r>
      <w:r>
        <w:rPr>
          <w:sz w:val="20"/>
        </w:rPr>
        <w:t>рублей;</w:t>
      </w:r>
    </w:p>
    <w:p w14:paraId="597D9DE4" w14:textId="77777777" w:rsidR="00B33E06" w:rsidRDefault="004B5FB7">
      <w:pPr>
        <w:pStyle w:val="a5"/>
        <w:numPr>
          <w:ilvl w:val="0"/>
          <w:numId w:val="1"/>
        </w:numPr>
        <w:tabs>
          <w:tab w:val="left" w:pos="266"/>
        </w:tabs>
        <w:spacing w:before="0"/>
        <w:ind w:right="122" w:firstLine="0"/>
        <w:rPr>
          <w:sz w:val="20"/>
        </w:rPr>
      </w:pPr>
      <w:r>
        <w:rPr>
          <w:sz w:val="20"/>
        </w:rPr>
        <w:t>для общественных объединений – Юридических лиц – сумму равную количеству членов общественного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объединения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списку,</w:t>
      </w:r>
      <w:r>
        <w:rPr>
          <w:spacing w:val="-11"/>
          <w:sz w:val="20"/>
        </w:rPr>
        <w:t xml:space="preserve"> </w:t>
      </w:r>
      <w:r>
        <w:rPr>
          <w:sz w:val="20"/>
        </w:rPr>
        <w:t>умноженному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сумму</w:t>
      </w:r>
      <w:r>
        <w:rPr>
          <w:spacing w:val="-11"/>
          <w:sz w:val="20"/>
        </w:rPr>
        <w:t xml:space="preserve"> </w:t>
      </w:r>
      <w:r>
        <w:rPr>
          <w:sz w:val="20"/>
        </w:rPr>
        <w:t>взноса,</w:t>
      </w:r>
      <w:r>
        <w:rPr>
          <w:spacing w:val="-11"/>
          <w:sz w:val="20"/>
        </w:rPr>
        <w:t xml:space="preserve"> </w:t>
      </w:r>
      <w:r>
        <w:rPr>
          <w:sz w:val="20"/>
        </w:rPr>
        <w:t>установленного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12"/>
          <w:sz w:val="20"/>
        </w:rPr>
        <w:t xml:space="preserve"> </w:t>
      </w:r>
      <w:r>
        <w:rPr>
          <w:sz w:val="20"/>
        </w:rPr>
        <w:t>Положением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48"/>
          <w:sz w:val="20"/>
        </w:rPr>
        <w:t xml:space="preserve"> </w:t>
      </w:r>
      <w:r>
        <w:rPr>
          <w:sz w:val="20"/>
        </w:rPr>
        <w:t>лиц;</w:t>
      </w:r>
    </w:p>
    <w:p w14:paraId="431F0A25" w14:textId="77777777" w:rsidR="00B33E06" w:rsidRDefault="004B5FB7">
      <w:pPr>
        <w:pStyle w:val="a5"/>
        <w:numPr>
          <w:ilvl w:val="1"/>
          <w:numId w:val="2"/>
        </w:numPr>
        <w:tabs>
          <w:tab w:val="left" w:pos="453"/>
        </w:tabs>
        <w:ind w:left="452" w:hanging="351"/>
        <w:jc w:val="both"/>
        <w:rPr>
          <w:sz w:val="20"/>
        </w:rPr>
      </w:pPr>
      <w:r>
        <w:rPr>
          <w:sz w:val="20"/>
        </w:rPr>
        <w:t>Члены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обязаны</w:t>
      </w:r>
      <w:r>
        <w:rPr>
          <w:spacing w:val="-3"/>
          <w:sz w:val="20"/>
        </w:rPr>
        <w:t xml:space="preserve"> </w:t>
      </w:r>
      <w:r>
        <w:rPr>
          <w:sz w:val="20"/>
        </w:rPr>
        <w:t>уплачивать</w:t>
      </w:r>
      <w:r>
        <w:rPr>
          <w:spacing w:val="-2"/>
          <w:sz w:val="20"/>
        </w:rPr>
        <w:t xml:space="preserve"> </w:t>
      </w:r>
      <w:r>
        <w:rPr>
          <w:sz w:val="20"/>
        </w:rPr>
        <w:t>членские</w:t>
      </w:r>
      <w:r>
        <w:rPr>
          <w:spacing w:val="-1"/>
          <w:sz w:val="20"/>
        </w:rPr>
        <w:t xml:space="preserve"> </w:t>
      </w:r>
      <w:r>
        <w:rPr>
          <w:sz w:val="20"/>
        </w:rPr>
        <w:t>взносы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z w:val="20"/>
        </w:rPr>
        <w:t>ледующих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размерах:</w:t>
      </w:r>
    </w:p>
    <w:p w14:paraId="18D510E0" w14:textId="18589582" w:rsidR="00B33E06" w:rsidRDefault="004B5FB7">
      <w:pPr>
        <w:pStyle w:val="a5"/>
        <w:numPr>
          <w:ilvl w:val="0"/>
          <w:numId w:val="1"/>
        </w:numPr>
        <w:tabs>
          <w:tab w:val="left" w:pos="219"/>
        </w:tabs>
        <w:spacing w:before="1"/>
        <w:ind w:left="219"/>
        <w:rPr>
          <w:sz w:val="20"/>
        </w:rPr>
      </w:pP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лиц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 w:rsidR="00275B74">
        <w:rPr>
          <w:sz w:val="20"/>
        </w:rPr>
        <w:t>15</w:t>
      </w:r>
      <w:r>
        <w:rPr>
          <w:sz w:val="20"/>
        </w:rPr>
        <w:t>00</w:t>
      </w:r>
      <w:r>
        <w:rPr>
          <w:spacing w:val="-2"/>
          <w:sz w:val="20"/>
        </w:rPr>
        <w:t xml:space="preserve"> </w:t>
      </w:r>
      <w:r>
        <w:rPr>
          <w:sz w:val="20"/>
        </w:rPr>
        <w:t>рублей</w:t>
      </w:r>
    </w:p>
    <w:p w14:paraId="40F51646" w14:textId="77777777" w:rsidR="00B33E06" w:rsidRDefault="004B5FB7">
      <w:pPr>
        <w:pStyle w:val="a5"/>
        <w:numPr>
          <w:ilvl w:val="0"/>
          <w:numId w:val="1"/>
        </w:numPr>
        <w:tabs>
          <w:tab w:val="left" w:pos="266"/>
        </w:tabs>
        <w:spacing w:before="0"/>
        <w:ind w:right="118" w:firstLine="0"/>
        <w:rPr>
          <w:sz w:val="20"/>
        </w:rPr>
      </w:pPr>
      <w:r>
        <w:rPr>
          <w:sz w:val="20"/>
        </w:rPr>
        <w:t>для общественных объединений – Юридических лиц – сумму равную количеству членов общественного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объединения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списку,</w:t>
      </w:r>
      <w:r>
        <w:rPr>
          <w:spacing w:val="-11"/>
          <w:sz w:val="20"/>
        </w:rPr>
        <w:t xml:space="preserve"> </w:t>
      </w:r>
      <w:r>
        <w:rPr>
          <w:sz w:val="20"/>
        </w:rPr>
        <w:t>умноженному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сумму</w:t>
      </w:r>
      <w:r>
        <w:rPr>
          <w:spacing w:val="-11"/>
          <w:sz w:val="20"/>
        </w:rPr>
        <w:t xml:space="preserve"> </w:t>
      </w:r>
      <w:r>
        <w:rPr>
          <w:sz w:val="20"/>
        </w:rPr>
        <w:t>взноса,</w:t>
      </w:r>
      <w:r>
        <w:rPr>
          <w:spacing w:val="-11"/>
          <w:sz w:val="20"/>
        </w:rPr>
        <w:t xml:space="preserve"> </w:t>
      </w:r>
      <w:r>
        <w:rPr>
          <w:sz w:val="20"/>
        </w:rPr>
        <w:t>установленного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12"/>
          <w:sz w:val="20"/>
        </w:rPr>
        <w:t xml:space="preserve"> </w:t>
      </w:r>
      <w:r>
        <w:rPr>
          <w:sz w:val="20"/>
        </w:rPr>
        <w:t>Положением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48"/>
          <w:sz w:val="20"/>
        </w:rPr>
        <w:t xml:space="preserve"> </w:t>
      </w:r>
      <w:r>
        <w:rPr>
          <w:sz w:val="20"/>
        </w:rPr>
        <w:t>лиц</w:t>
      </w:r>
    </w:p>
    <w:p w14:paraId="15645E6A" w14:textId="77777777" w:rsidR="00B33E06" w:rsidRDefault="00B33E06">
      <w:pPr>
        <w:pStyle w:val="a3"/>
        <w:ind w:left="0"/>
        <w:jc w:val="left"/>
        <w:rPr>
          <w:sz w:val="22"/>
        </w:rPr>
      </w:pPr>
    </w:p>
    <w:p w14:paraId="4686B9F6" w14:textId="77777777" w:rsidR="00B33E06" w:rsidRDefault="00B33E06">
      <w:pPr>
        <w:pStyle w:val="a3"/>
        <w:spacing w:before="9"/>
        <w:ind w:left="0"/>
        <w:jc w:val="left"/>
        <w:rPr>
          <w:sz w:val="22"/>
        </w:rPr>
      </w:pPr>
    </w:p>
    <w:p w14:paraId="3998E7B6" w14:textId="77777777" w:rsidR="00B33E06" w:rsidRDefault="004B5FB7">
      <w:pPr>
        <w:pStyle w:val="1"/>
        <w:numPr>
          <w:ilvl w:val="0"/>
          <w:numId w:val="2"/>
        </w:numPr>
        <w:tabs>
          <w:tab w:val="left" w:pos="303"/>
        </w:tabs>
        <w:ind w:left="302" w:hanging="201"/>
        <w:jc w:val="both"/>
      </w:pPr>
      <w:r>
        <w:t>Добровольные</w:t>
      </w:r>
      <w:r>
        <w:rPr>
          <w:spacing w:val="-2"/>
        </w:rPr>
        <w:t xml:space="preserve"> </w:t>
      </w:r>
      <w:r>
        <w:t>взносы</w:t>
      </w:r>
    </w:p>
    <w:p w14:paraId="39FE06B0" w14:textId="77777777" w:rsidR="00B33E06" w:rsidRDefault="004B5FB7">
      <w:pPr>
        <w:pStyle w:val="a5"/>
        <w:numPr>
          <w:ilvl w:val="1"/>
          <w:numId w:val="2"/>
        </w:numPr>
        <w:tabs>
          <w:tab w:val="left" w:pos="453"/>
        </w:tabs>
        <w:ind w:left="452" w:hanging="351"/>
        <w:jc w:val="both"/>
        <w:rPr>
          <w:sz w:val="20"/>
        </w:rPr>
      </w:pPr>
      <w:r>
        <w:rPr>
          <w:sz w:val="20"/>
        </w:rPr>
        <w:t>Каждый</w:t>
      </w:r>
      <w:r>
        <w:rPr>
          <w:spacing w:val="-2"/>
          <w:sz w:val="20"/>
        </w:rPr>
        <w:t xml:space="preserve"> </w:t>
      </w:r>
      <w:r>
        <w:rPr>
          <w:sz w:val="20"/>
        </w:rPr>
        <w:t>член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имеет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</w:t>
      </w:r>
      <w:r>
        <w:rPr>
          <w:spacing w:val="-2"/>
          <w:sz w:val="20"/>
        </w:rPr>
        <w:t xml:space="preserve"> </w:t>
      </w:r>
      <w:r>
        <w:rPr>
          <w:sz w:val="20"/>
        </w:rPr>
        <w:t>сделать</w:t>
      </w:r>
      <w:r>
        <w:rPr>
          <w:spacing w:val="-1"/>
          <w:sz w:val="20"/>
        </w:rPr>
        <w:t xml:space="preserve"> </w:t>
      </w:r>
      <w:r>
        <w:rPr>
          <w:sz w:val="20"/>
        </w:rPr>
        <w:t>добровольный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взнос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Федерацию.</w:t>
      </w:r>
    </w:p>
    <w:p w14:paraId="6153520C" w14:textId="77777777" w:rsidR="00B33E06" w:rsidRDefault="004B5FB7">
      <w:pPr>
        <w:pStyle w:val="a5"/>
        <w:numPr>
          <w:ilvl w:val="1"/>
          <w:numId w:val="2"/>
        </w:numPr>
        <w:tabs>
          <w:tab w:val="left" w:pos="567"/>
        </w:tabs>
        <w:spacing w:before="144"/>
        <w:ind w:right="120" w:firstLine="0"/>
        <w:jc w:val="both"/>
        <w:rPr>
          <w:sz w:val="20"/>
        </w:rPr>
      </w:pPr>
      <w:r>
        <w:rPr>
          <w:sz w:val="20"/>
        </w:rPr>
        <w:t>Добровольный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взнос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осуществляться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помимо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вступительного и ежегодных членских взносов путем внесения</w:t>
      </w:r>
      <w:r>
        <w:rPr>
          <w:sz w:val="20"/>
        </w:rPr>
        <w:t xml:space="preserve"> денежных средств, ценных бумаг, передачей в</w:t>
      </w:r>
      <w:r>
        <w:rPr>
          <w:spacing w:val="1"/>
          <w:sz w:val="20"/>
        </w:rPr>
        <w:t xml:space="preserve"> </w:t>
      </w:r>
      <w:r>
        <w:rPr>
          <w:sz w:val="20"/>
        </w:rPr>
        <w:t>пользу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имущественных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прав,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-1"/>
          <w:sz w:val="20"/>
        </w:rPr>
        <w:t xml:space="preserve"> </w:t>
      </w:r>
      <w:r>
        <w:rPr>
          <w:sz w:val="20"/>
        </w:rPr>
        <w:t>денежную</w:t>
      </w:r>
      <w:r>
        <w:rPr>
          <w:spacing w:val="-2"/>
          <w:sz w:val="20"/>
        </w:rPr>
        <w:t xml:space="preserve"> </w:t>
      </w:r>
      <w:r>
        <w:rPr>
          <w:sz w:val="20"/>
        </w:rPr>
        <w:t>оценку.</w:t>
      </w:r>
    </w:p>
    <w:p w14:paraId="547F7478" w14:textId="77777777" w:rsidR="00B33E06" w:rsidRDefault="00B33E06">
      <w:pPr>
        <w:pStyle w:val="a3"/>
        <w:ind w:left="0"/>
        <w:jc w:val="left"/>
        <w:rPr>
          <w:sz w:val="22"/>
        </w:rPr>
      </w:pPr>
    </w:p>
    <w:p w14:paraId="38A3FED4" w14:textId="77777777" w:rsidR="00B33E06" w:rsidRDefault="00B33E06">
      <w:pPr>
        <w:pStyle w:val="a3"/>
        <w:spacing w:before="2"/>
        <w:ind w:left="0"/>
        <w:jc w:val="left"/>
        <w:rPr>
          <w:sz w:val="23"/>
        </w:rPr>
      </w:pPr>
    </w:p>
    <w:p w14:paraId="0673DFB0" w14:textId="77777777" w:rsidR="00B33E06" w:rsidRDefault="004B5FB7">
      <w:pPr>
        <w:pStyle w:val="1"/>
        <w:numPr>
          <w:ilvl w:val="0"/>
          <w:numId w:val="2"/>
        </w:numPr>
        <w:tabs>
          <w:tab w:val="left" w:pos="303"/>
        </w:tabs>
        <w:ind w:left="302" w:hanging="201"/>
        <w:jc w:val="both"/>
      </w:pPr>
      <w:r>
        <w:t>Целевые</w:t>
      </w:r>
      <w:r>
        <w:rPr>
          <w:spacing w:val="-3"/>
        </w:rPr>
        <w:t xml:space="preserve"> </w:t>
      </w:r>
      <w:r>
        <w:t>взносы</w:t>
      </w:r>
    </w:p>
    <w:p w14:paraId="26592028" w14:textId="77777777" w:rsidR="00B33E06" w:rsidRDefault="004B5FB7">
      <w:pPr>
        <w:pStyle w:val="a5"/>
        <w:numPr>
          <w:ilvl w:val="1"/>
          <w:numId w:val="2"/>
        </w:numPr>
        <w:tabs>
          <w:tab w:val="left" w:pos="454"/>
        </w:tabs>
        <w:ind w:right="120" w:firstLine="0"/>
        <w:jc w:val="both"/>
        <w:rPr>
          <w:sz w:val="20"/>
        </w:rPr>
      </w:pPr>
      <w:proofErr w:type="gramStart"/>
      <w:r>
        <w:rPr>
          <w:sz w:val="20"/>
        </w:rPr>
        <w:t>При необходимости финансирования незапланированных затрат,</w:t>
      </w:r>
      <w:proofErr w:type="gramEnd"/>
      <w:r>
        <w:rPr>
          <w:sz w:val="20"/>
        </w:rPr>
        <w:t xml:space="preserve"> Совет Федерации вправе принять решение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о внесении членами Федерации целевых взносов, либо любой член Федерации имеет право добровольно внести</w:t>
      </w:r>
      <w:r>
        <w:rPr>
          <w:spacing w:val="-47"/>
          <w:sz w:val="20"/>
        </w:rPr>
        <w:t xml:space="preserve"> </w:t>
      </w:r>
      <w:r>
        <w:rPr>
          <w:sz w:val="20"/>
        </w:rPr>
        <w:t>целевой взнос в самостоятельно установленном размере, у</w:t>
      </w:r>
      <w:r>
        <w:rPr>
          <w:sz w:val="20"/>
        </w:rPr>
        <w:t>ведомив о принятом решении Совет Федерации, 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сроков</w:t>
      </w:r>
      <w:r>
        <w:rPr>
          <w:spacing w:val="-1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платежа.</w:t>
      </w:r>
    </w:p>
    <w:p w14:paraId="4433615E" w14:textId="77777777" w:rsidR="00B33E06" w:rsidRDefault="004B5FB7">
      <w:pPr>
        <w:pStyle w:val="a5"/>
        <w:numPr>
          <w:ilvl w:val="1"/>
          <w:numId w:val="2"/>
        </w:numPr>
        <w:tabs>
          <w:tab w:val="left" w:pos="451"/>
        </w:tabs>
        <w:spacing w:before="140"/>
        <w:ind w:right="120" w:firstLine="0"/>
        <w:jc w:val="both"/>
        <w:rPr>
          <w:sz w:val="20"/>
        </w:rPr>
      </w:pPr>
      <w:r>
        <w:rPr>
          <w:sz w:val="20"/>
        </w:rPr>
        <w:t>Единовременные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целевые</w:t>
      </w:r>
      <w:r>
        <w:rPr>
          <w:spacing w:val="-4"/>
          <w:sz w:val="20"/>
        </w:rPr>
        <w:t xml:space="preserve"> </w:t>
      </w:r>
      <w:r>
        <w:rPr>
          <w:sz w:val="20"/>
        </w:rPr>
        <w:t>взносы</w:t>
      </w:r>
      <w:r>
        <w:rPr>
          <w:spacing w:val="-5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8"/>
          <w:sz w:val="20"/>
        </w:rPr>
        <w:t xml:space="preserve"> </w:t>
      </w:r>
      <w:r>
        <w:rPr>
          <w:sz w:val="20"/>
        </w:rPr>
        <w:t>с добровольным волеизъявлением каждого из членов Федерации, либ</w:t>
      </w:r>
      <w:r>
        <w:rPr>
          <w:sz w:val="20"/>
        </w:rPr>
        <w:t>о в соответствии с отдельными решениями</w:t>
      </w:r>
      <w:r>
        <w:rPr>
          <w:spacing w:val="-47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14:paraId="022B2DE4" w14:textId="77777777" w:rsidR="00B33E06" w:rsidRDefault="004B5FB7">
      <w:pPr>
        <w:pStyle w:val="a5"/>
        <w:numPr>
          <w:ilvl w:val="1"/>
          <w:numId w:val="2"/>
        </w:numPr>
        <w:tabs>
          <w:tab w:val="left" w:pos="536"/>
        </w:tabs>
        <w:spacing w:before="146"/>
        <w:ind w:right="121" w:firstLine="0"/>
        <w:jc w:val="both"/>
        <w:rPr>
          <w:sz w:val="20"/>
        </w:rPr>
      </w:pPr>
      <w:r>
        <w:rPr>
          <w:sz w:val="20"/>
        </w:rPr>
        <w:t>Единовременные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целевые</w:t>
      </w:r>
      <w:r>
        <w:rPr>
          <w:spacing w:val="1"/>
          <w:sz w:val="20"/>
        </w:rPr>
        <w:t xml:space="preserve"> </w:t>
      </w:r>
      <w:r>
        <w:rPr>
          <w:sz w:val="20"/>
        </w:rPr>
        <w:t>взносы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Совета Федерации.</w:t>
      </w:r>
    </w:p>
    <w:p w14:paraId="4D8C3608" w14:textId="77777777" w:rsidR="00B33E06" w:rsidRDefault="004B5FB7">
      <w:pPr>
        <w:pStyle w:val="a5"/>
        <w:numPr>
          <w:ilvl w:val="1"/>
          <w:numId w:val="2"/>
        </w:numPr>
        <w:tabs>
          <w:tab w:val="left" w:pos="477"/>
        </w:tabs>
        <w:ind w:right="120" w:firstLine="0"/>
        <w:jc w:val="both"/>
        <w:rPr>
          <w:sz w:val="20"/>
        </w:rPr>
      </w:pPr>
      <w:r>
        <w:rPr>
          <w:sz w:val="20"/>
        </w:rPr>
        <w:t>Оплата целевых взносов производится денежными средствами путем перечисления денежных средств 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расчетный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кассу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14:paraId="17019F36" w14:textId="77777777" w:rsidR="00B33E06" w:rsidRDefault="00B33E06">
      <w:pPr>
        <w:pStyle w:val="a3"/>
        <w:ind w:left="0"/>
        <w:jc w:val="left"/>
        <w:rPr>
          <w:sz w:val="22"/>
        </w:rPr>
      </w:pPr>
    </w:p>
    <w:p w14:paraId="34459DFB" w14:textId="77777777" w:rsidR="00B33E06" w:rsidRDefault="00B33E06">
      <w:pPr>
        <w:pStyle w:val="a3"/>
        <w:spacing w:before="2"/>
        <w:ind w:left="0"/>
        <w:jc w:val="left"/>
        <w:rPr>
          <w:sz w:val="23"/>
        </w:rPr>
      </w:pPr>
    </w:p>
    <w:p w14:paraId="6DCA64F9" w14:textId="77777777" w:rsidR="00B33E06" w:rsidRDefault="004B5FB7">
      <w:pPr>
        <w:pStyle w:val="1"/>
        <w:numPr>
          <w:ilvl w:val="0"/>
          <w:numId w:val="2"/>
        </w:numPr>
        <w:tabs>
          <w:tab w:val="left" w:pos="303"/>
        </w:tabs>
        <w:ind w:left="302" w:hanging="201"/>
        <w:jc w:val="both"/>
      </w:pPr>
      <w:r>
        <w:t>Порядок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вступительны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членских</w:t>
      </w:r>
      <w:r>
        <w:rPr>
          <w:spacing w:val="-1"/>
        </w:rPr>
        <w:t xml:space="preserve"> </w:t>
      </w:r>
      <w:r>
        <w:t>взносов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</w:t>
      </w:r>
    </w:p>
    <w:p w14:paraId="0890868B" w14:textId="77777777" w:rsidR="00B33E06" w:rsidRDefault="004B5FB7">
      <w:pPr>
        <w:pStyle w:val="a5"/>
        <w:numPr>
          <w:ilvl w:val="1"/>
          <w:numId w:val="2"/>
        </w:numPr>
        <w:tabs>
          <w:tab w:val="left" w:pos="446"/>
        </w:tabs>
        <w:spacing w:before="146" w:line="237" w:lineRule="auto"/>
        <w:ind w:right="119" w:firstLine="0"/>
        <w:jc w:val="both"/>
        <w:rPr>
          <w:sz w:val="20"/>
        </w:rPr>
      </w:pPr>
      <w:r>
        <w:rPr>
          <w:sz w:val="20"/>
        </w:rPr>
        <w:t>Члены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9"/>
          <w:sz w:val="20"/>
        </w:rPr>
        <w:t xml:space="preserve"> </w:t>
      </w:r>
      <w:r>
        <w:rPr>
          <w:sz w:val="20"/>
        </w:rPr>
        <w:t>могут</w:t>
      </w:r>
      <w:r>
        <w:rPr>
          <w:spacing w:val="-9"/>
          <w:sz w:val="20"/>
        </w:rPr>
        <w:t xml:space="preserve"> </w:t>
      </w:r>
      <w:r>
        <w:rPr>
          <w:sz w:val="20"/>
        </w:rPr>
        <w:t>уплачивать</w:t>
      </w:r>
      <w:r>
        <w:rPr>
          <w:spacing w:val="-9"/>
          <w:sz w:val="20"/>
        </w:rPr>
        <w:t xml:space="preserve"> </w:t>
      </w:r>
      <w:r>
        <w:rPr>
          <w:sz w:val="20"/>
        </w:rPr>
        <w:t>взносы</w:t>
      </w:r>
      <w:r>
        <w:rPr>
          <w:spacing w:val="-8"/>
          <w:sz w:val="20"/>
        </w:rPr>
        <w:t xml:space="preserve"> </w:t>
      </w:r>
      <w:r>
        <w:rPr>
          <w:sz w:val="20"/>
        </w:rPr>
        <w:t>путем</w:t>
      </w:r>
      <w:r>
        <w:rPr>
          <w:spacing w:val="-9"/>
          <w:sz w:val="20"/>
        </w:rPr>
        <w:t xml:space="preserve"> </w:t>
      </w:r>
      <w:r>
        <w:rPr>
          <w:sz w:val="20"/>
        </w:rPr>
        <w:t>перечисления</w:t>
      </w:r>
      <w:r>
        <w:rPr>
          <w:spacing w:val="-9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расчетный</w:t>
      </w:r>
      <w:r>
        <w:rPr>
          <w:spacing w:val="-9"/>
          <w:sz w:val="20"/>
        </w:rPr>
        <w:t xml:space="preserve"> </w:t>
      </w:r>
      <w:r>
        <w:rPr>
          <w:sz w:val="20"/>
        </w:rPr>
        <w:t>счет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9"/>
          <w:sz w:val="20"/>
        </w:rPr>
        <w:t xml:space="preserve"> </w:t>
      </w:r>
      <w:r>
        <w:rPr>
          <w:sz w:val="20"/>
        </w:rPr>
        <w:t>через</w:t>
      </w:r>
      <w:r>
        <w:rPr>
          <w:spacing w:val="-47"/>
          <w:sz w:val="20"/>
        </w:rPr>
        <w:t xml:space="preserve"> </w:t>
      </w:r>
      <w:r>
        <w:rPr>
          <w:sz w:val="20"/>
        </w:rPr>
        <w:t>Сбербанк России и другие кредитно-финансовые организации, зарегистрированные на территории РФ. В этом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случае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член</w:t>
      </w:r>
      <w:r>
        <w:rPr>
          <w:spacing w:val="-1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2"/>
          <w:sz w:val="20"/>
        </w:rPr>
        <w:t xml:space="preserve"> </w:t>
      </w:r>
      <w:r>
        <w:rPr>
          <w:sz w:val="20"/>
        </w:rPr>
        <w:t>извещает</w:t>
      </w:r>
      <w:r>
        <w:rPr>
          <w:spacing w:val="-12"/>
          <w:sz w:val="20"/>
        </w:rPr>
        <w:t xml:space="preserve"> </w:t>
      </w:r>
      <w:r>
        <w:rPr>
          <w:sz w:val="20"/>
        </w:rPr>
        <w:t>Федерацию</w:t>
      </w:r>
      <w:r>
        <w:rPr>
          <w:spacing w:val="-12"/>
          <w:sz w:val="20"/>
        </w:rPr>
        <w:t xml:space="preserve"> </w:t>
      </w:r>
      <w:r>
        <w:rPr>
          <w:sz w:val="20"/>
        </w:rPr>
        <w:t>об</w:t>
      </w:r>
      <w:r>
        <w:rPr>
          <w:spacing w:val="-12"/>
          <w:sz w:val="20"/>
        </w:rPr>
        <w:t xml:space="preserve"> </w:t>
      </w:r>
      <w:r>
        <w:rPr>
          <w:sz w:val="20"/>
        </w:rPr>
        <w:t>уплате</w:t>
      </w:r>
      <w:r>
        <w:rPr>
          <w:spacing w:val="-12"/>
          <w:sz w:val="20"/>
        </w:rPr>
        <w:t xml:space="preserve"> </w:t>
      </w:r>
      <w:r>
        <w:rPr>
          <w:sz w:val="20"/>
        </w:rPr>
        <w:t>взносов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предоставлением</w:t>
      </w:r>
      <w:r>
        <w:rPr>
          <w:spacing w:val="-12"/>
          <w:sz w:val="20"/>
        </w:rPr>
        <w:t xml:space="preserve"> </w:t>
      </w:r>
      <w:r>
        <w:rPr>
          <w:sz w:val="20"/>
        </w:rPr>
        <w:t>копии</w:t>
      </w:r>
      <w:r>
        <w:rPr>
          <w:spacing w:val="-4"/>
          <w:sz w:val="20"/>
        </w:rPr>
        <w:t xml:space="preserve"> </w:t>
      </w:r>
      <w:r>
        <w:rPr>
          <w:sz w:val="20"/>
        </w:rPr>
        <w:t>платежного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48"/>
          <w:sz w:val="20"/>
        </w:rPr>
        <w:t xml:space="preserve"> </w:t>
      </w:r>
      <w:r>
        <w:rPr>
          <w:sz w:val="20"/>
        </w:rPr>
        <w:t>подтверждающего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проведенную</w:t>
      </w:r>
      <w:r>
        <w:rPr>
          <w:spacing w:val="-2"/>
          <w:sz w:val="20"/>
        </w:rPr>
        <w:t xml:space="preserve"> </w:t>
      </w:r>
      <w:r>
        <w:rPr>
          <w:sz w:val="20"/>
        </w:rPr>
        <w:t>операцию.</w:t>
      </w:r>
    </w:p>
    <w:p w14:paraId="2B862D22" w14:textId="77777777" w:rsidR="00B33E06" w:rsidRDefault="004B5FB7">
      <w:pPr>
        <w:pStyle w:val="a5"/>
        <w:numPr>
          <w:ilvl w:val="1"/>
          <w:numId w:val="2"/>
        </w:numPr>
        <w:tabs>
          <w:tab w:val="left" w:pos="475"/>
        </w:tabs>
        <w:spacing w:before="148"/>
        <w:ind w:right="119" w:firstLine="0"/>
        <w:jc w:val="both"/>
        <w:rPr>
          <w:sz w:val="20"/>
        </w:rPr>
      </w:pPr>
      <w:r>
        <w:rPr>
          <w:sz w:val="20"/>
        </w:rPr>
        <w:t>Члены Федер</w:t>
      </w:r>
      <w:r>
        <w:rPr>
          <w:sz w:val="20"/>
        </w:rPr>
        <w:t>ации могут уплачивать взносы путем внесения наличных денежных средств установленным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кассу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1"/>
          <w:sz w:val="20"/>
        </w:rPr>
        <w:t xml:space="preserve"> </w:t>
      </w:r>
      <w:r>
        <w:rPr>
          <w:sz w:val="20"/>
        </w:rPr>
        <w:t>Прием</w:t>
      </w:r>
      <w:r>
        <w:rPr>
          <w:spacing w:val="1"/>
          <w:sz w:val="20"/>
        </w:rPr>
        <w:t xml:space="preserve"> </w:t>
      </w:r>
      <w:r>
        <w:rPr>
          <w:sz w:val="20"/>
        </w:rPr>
        <w:t>взносов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лицом,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прием</w:t>
      </w:r>
      <w:r>
        <w:rPr>
          <w:spacing w:val="1"/>
          <w:sz w:val="20"/>
        </w:rPr>
        <w:t xml:space="preserve"> </w:t>
      </w:r>
      <w:r>
        <w:rPr>
          <w:sz w:val="20"/>
        </w:rPr>
        <w:t>вступительных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членских</w:t>
      </w:r>
      <w:r>
        <w:rPr>
          <w:spacing w:val="1"/>
          <w:sz w:val="20"/>
        </w:rPr>
        <w:t xml:space="preserve"> </w:t>
      </w:r>
      <w:r>
        <w:rPr>
          <w:sz w:val="20"/>
        </w:rPr>
        <w:t>взносов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Приходного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кассового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ордера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Ведомость.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вступительных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членских</w:t>
      </w:r>
      <w:r>
        <w:rPr>
          <w:spacing w:val="1"/>
          <w:sz w:val="20"/>
        </w:rPr>
        <w:t xml:space="preserve"> </w:t>
      </w:r>
      <w:r>
        <w:rPr>
          <w:sz w:val="20"/>
        </w:rPr>
        <w:t>взносов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лицом,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 осуществлять прием вступительных и членских взносов безналичным расчетом или сдаются в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1"/>
          <w:sz w:val="20"/>
        </w:rPr>
        <w:t xml:space="preserve"> </w:t>
      </w:r>
      <w:r>
        <w:rPr>
          <w:sz w:val="20"/>
        </w:rPr>
        <w:t>непосредст</w:t>
      </w:r>
      <w:r>
        <w:rPr>
          <w:sz w:val="20"/>
        </w:rPr>
        <w:t>венно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кассу</w:t>
      </w:r>
      <w:r>
        <w:rPr>
          <w:spacing w:val="-1"/>
          <w:sz w:val="20"/>
        </w:rPr>
        <w:t xml:space="preserve"> </w:t>
      </w:r>
      <w:r>
        <w:rPr>
          <w:sz w:val="20"/>
        </w:rPr>
        <w:t>бухгалтерии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14:paraId="557E3263" w14:textId="77777777" w:rsidR="00B33E06" w:rsidRDefault="00B33E06">
      <w:pPr>
        <w:jc w:val="both"/>
        <w:rPr>
          <w:sz w:val="20"/>
        </w:rPr>
        <w:sectPr w:rsidR="00B33E06">
          <w:pgSz w:w="11910" w:h="16840"/>
          <w:pgMar w:top="480" w:right="1000" w:bottom="280" w:left="1040" w:header="720" w:footer="720" w:gutter="0"/>
          <w:cols w:space="720"/>
        </w:sectPr>
      </w:pPr>
    </w:p>
    <w:p w14:paraId="655FF347" w14:textId="77777777" w:rsidR="00B33E06" w:rsidRDefault="004B5FB7">
      <w:pPr>
        <w:pStyle w:val="1"/>
        <w:numPr>
          <w:ilvl w:val="0"/>
          <w:numId w:val="2"/>
        </w:numPr>
        <w:tabs>
          <w:tab w:val="left" w:pos="303"/>
        </w:tabs>
        <w:spacing w:before="80"/>
        <w:ind w:left="302" w:hanging="201"/>
        <w:jc w:val="both"/>
      </w:pPr>
      <w:r>
        <w:lastRenderedPageBreak/>
        <w:t>Отчетность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уплате</w:t>
      </w:r>
      <w:r>
        <w:rPr>
          <w:spacing w:val="-1"/>
        </w:rPr>
        <w:t xml:space="preserve"> </w:t>
      </w:r>
      <w:r>
        <w:t>взносов</w:t>
      </w:r>
    </w:p>
    <w:p w14:paraId="2D04D98A" w14:textId="77777777" w:rsidR="00B33E06" w:rsidRDefault="004B5FB7">
      <w:pPr>
        <w:pStyle w:val="a5"/>
        <w:numPr>
          <w:ilvl w:val="1"/>
          <w:numId w:val="2"/>
        </w:numPr>
        <w:tabs>
          <w:tab w:val="left" w:pos="455"/>
        </w:tabs>
        <w:ind w:right="121" w:firstLine="0"/>
        <w:jc w:val="both"/>
        <w:rPr>
          <w:sz w:val="20"/>
        </w:rPr>
      </w:pPr>
      <w:r>
        <w:rPr>
          <w:sz w:val="20"/>
        </w:rPr>
        <w:t>Ведомости уплаты вступительных и членских взносов и документы о перечислении денег через финансово-</w:t>
      </w:r>
      <w:r>
        <w:rPr>
          <w:spacing w:val="-47"/>
          <w:sz w:val="20"/>
        </w:rPr>
        <w:t xml:space="preserve"> </w:t>
      </w:r>
      <w:r>
        <w:rPr>
          <w:sz w:val="20"/>
        </w:rPr>
        <w:t>кредитные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хранятся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1"/>
          <w:sz w:val="20"/>
        </w:rPr>
        <w:t xml:space="preserve"> </w:t>
      </w:r>
      <w:r>
        <w:rPr>
          <w:sz w:val="20"/>
        </w:rPr>
        <w:t>строгой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срока,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действующими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1"/>
          <w:sz w:val="20"/>
        </w:rPr>
        <w:t xml:space="preserve"> </w:t>
      </w:r>
      <w:r>
        <w:rPr>
          <w:sz w:val="20"/>
        </w:rPr>
        <w:t>бухгалтерского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учета.</w:t>
      </w:r>
    </w:p>
    <w:p w14:paraId="2E1A4871" w14:textId="77777777" w:rsidR="00B33E06" w:rsidRDefault="004B5FB7">
      <w:pPr>
        <w:pStyle w:val="a5"/>
        <w:numPr>
          <w:ilvl w:val="1"/>
          <w:numId w:val="2"/>
        </w:numPr>
        <w:tabs>
          <w:tab w:val="left" w:pos="450"/>
        </w:tabs>
        <w:ind w:right="121" w:firstLine="0"/>
        <w:jc w:val="both"/>
        <w:rPr>
          <w:sz w:val="20"/>
        </w:rPr>
      </w:pPr>
      <w:r>
        <w:rPr>
          <w:sz w:val="20"/>
        </w:rPr>
        <w:t>Общее</w:t>
      </w:r>
      <w:r>
        <w:rPr>
          <w:spacing w:val="-7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6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контрольно-ревизионная</w:t>
      </w:r>
      <w:r>
        <w:rPr>
          <w:spacing w:val="-6"/>
          <w:sz w:val="20"/>
        </w:rPr>
        <w:t xml:space="preserve"> </w:t>
      </w:r>
      <w:r>
        <w:rPr>
          <w:sz w:val="20"/>
        </w:rPr>
        <w:t>комиссия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6"/>
          <w:sz w:val="20"/>
        </w:rPr>
        <w:t xml:space="preserve"> </w:t>
      </w:r>
      <w:r>
        <w:rPr>
          <w:sz w:val="20"/>
        </w:rPr>
        <w:t>обеспечивают</w:t>
      </w:r>
      <w:r>
        <w:rPr>
          <w:spacing w:val="-6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-48"/>
          <w:sz w:val="20"/>
        </w:rPr>
        <w:t xml:space="preserve"> </w:t>
      </w:r>
      <w:r>
        <w:rPr>
          <w:sz w:val="20"/>
        </w:rPr>
        <w:t>за своевременной уплатой и учетом вступительных и членских взносов, а также за расходованием денежных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уставными</w:t>
      </w:r>
      <w:r>
        <w:rPr>
          <w:spacing w:val="-1"/>
          <w:sz w:val="20"/>
        </w:rPr>
        <w:t xml:space="preserve"> </w:t>
      </w:r>
      <w:r>
        <w:rPr>
          <w:sz w:val="20"/>
        </w:rPr>
        <w:t>целями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задачами Федерации.</w:t>
      </w:r>
    </w:p>
    <w:p w14:paraId="4159F190" w14:textId="77777777" w:rsidR="00B33E06" w:rsidRDefault="004B5FB7">
      <w:pPr>
        <w:pStyle w:val="a5"/>
        <w:numPr>
          <w:ilvl w:val="1"/>
          <w:numId w:val="2"/>
        </w:numPr>
        <w:tabs>
          <w:tab w:val="left" w:pos="453"/>
        </w:tabs>
        <w:ind w:left="452" w:hanging="351"/>
        <w:jc w:val="both"/>
        <w:rPr>
          <w:sz w:val="20"/>
        </w:rPr>
      </w:pPr>
      <w:r>
        <w:rPr>
          <w:sz w:val="20"/>
        </w:rPr>
        <w:t>Итоги</w:t>
      </w:r>
      <w:r>
        <w:rPr>
          <w:spacing w:val="-2"/>
          <w:sz w:val="20"/>
        </w:rPr>
        <w:t xml:space="preserve"> </w:t>
      </w:r>
      <w:r>
        <w:rPr>
          <w:sz w:val="20"/>
        </w:rPr>
        <w:t>ежегодного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взносов</w:t>
      </w:r>
      <w:r>
        <w:rPr>
          <w:spacing w:val="-2"/>
          <w:sz w:val="20"/>
        </w:rPr>
        <w:t xml:space="preserve"> </w:t>
      </w:r>
      <w:r>
        <w:rPr>
          <w:sz w:val="20"/>
        </w:rPr>
        <w:t>рассматриваются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Общем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14:paraId="32950B56" w14:textId="77777777" w:rsidR="00B33E06" w:rsidRDefault="00B33E06">
      <w:pPr>
        <w:pStyle w:val="a3"/>
        <w:ind w:left="0"/>
        <w:jc w:val="left"/>
        <w:rPr>
          <w:sz w:val="22"/>
        </w:rPr>
      </w:pPr>
    </w:p>
    <w:p w14:paraId="1AE0BCE8" w14:textId="77777777" w:rsidR="00B33E06" w:rsidRDefault="00B33E06">
      <w:pPr>
        <w:pStyle w:val="a3"/>
        <w:spacing w:before="8"/>
        <w:ind w:left="0"/>
        <w:jc w:val="left"/>
        <w:rPr>
          <w:sz w:val="22"/>
        </w:rPr>
      </w:pPr>
    </w:p>
    <w:p w14:paraId="3ABBE1E1" w14:textId="77777777" w:rsidR="00B33E06" w:rsidRDefault="004B5FB7">
      <w:pPr>
        <w:pStyle w:val="1"/>
        <w:numPr>
          <w:ilvl w:val="0"/>
          <w:numId w:val="2"/>
        </w:numPr>
        <w:tabs>
          <w:tab w:val="left" w:pos="303"/>
        </w:tabs>
        <w:ind w:left="302" w:hanging="201"/>
        <w:jc w:val="both"/>
      </w:pPr>
      <w:r>
        <w:t>Реквизиты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взносов</w:t>
      </w:r>
    </w:p>
    <w:p w14:paraId="54D54729" w14:textId="77777777" w:rsidR="00B33E06" w:rsidRDefault="004B5FB7">
      <w:pPr>
        <w:pStyle w:val="a3"/>
        <w:spacing w:before="145"/>
        <w:ind w:right="6158"/>
        <w:jc w:val="left"/>
      </w:pPr>
      <w:r>
        <w:t>Наименование банка: ПАО «СБЕРБАНК»</w:t>
      </w:r>
      <w:r>
        <w:rPr>
          <w:spacing w:val="-47"/>
        </w:rPr>
        <w:t xml:space="preserve"> </w:t>
      </w:r>
      <w:r>
        <w:t>БИК:</w:t>
      </w:r>
      <w:r>
        <w:rPr>
          <w:spacing w:val="-2"/>
        </w:rPr>
        <w:t xml:space="preserve"> </w:t>
      </w:r>
      <w:r>
        <w:t>044525225</w:t>
      </w:r>
    </w:p>
    <w:p w14:paraId="1517C23E" w14:textId="77777777" w:rsidR="00B33E06" w:rsidRDefault="004B5FB7">
      <w:pPr>
        <w:pStyle w:val="a3"/>
        <w:jc w:val="left"/>
      </w:pPr>
      <w:r>
        <w:t>Расчетный</w:t>
      </w:r>
      <w:r>
        <w:rPr>
          <w:spacing w:val="-3"/>
        </w:rPr>
        <w:t xml:space="preserve"> </w:t>
      </w:r>
      <w:r>
        <w:t>счет:</w:t>
      </w:r>
      <w:r>
        <w:rPr>
          <w:spacing w:val="-3"/>
        </w:rPr>
        <w:t xml:space="preserve"> </w:t>
      </w:r>
      <w:r>
        <w:t>40703810340000005761</w:t>
      </w:r>
    </w:p>
    <w:p w14:paraId="4B838FE7" w14:textId="77777777" w:rsidR="00B33E06" w:rsidRDefault="004B5FB7">
      <w:pPr>
        <w:pStyle w:val="a3"/>
        <w:spacing w:before="1"/>
        <w:jc w:val="left"/>
      </w:pPr>
      <w:r>
        <w:t>Корреспондентский</w:t>
      </w:r>
      <w:r>
        <w:rPr>
          <w:spacing w:val="-4"/>
        </w:rPr>
        <w:t xml:space="preserve"> </w:t>
      </w:r>
      <w:r>
        <w:t>счет:</w:t>
      </w:r>
      <w:r>
        <w:rPr>
          <w:spacing w:val="-3"/>
        </w:rPr>
        <w:t xml:space="preserve"> </w:t>
      </w:r>
      <w:r>
        <w:t>30101810400000000225</w:t>
      </w:r>
    </w:p>
    <w:p w14:paraId="1134606C" w14:textId="77777777" w:rsidR="00B33E06" w:rsidRDefault="00B33E06">
      <w:pPr>
        <w:pStyle w:val="a3"/>
        <w:spacing w:before="7"/>
        <w:ind w:left="0"/>
        <w:jc w:val="left"/>
        <w:rPr>
          <w:sz w:val="32"/>
        </w:rPr>
      </w:pPr>
    </w:p>
    <w:p w14:paraId="2163B7FF" w14:textId="77777777" w:rsidR="00B33E06" w:rsidRDefault="004B5FB7">
      <w:pPr>
        <w:pStyle w:val="1"/>
        <w:numPr>
          <w:ilvl w:val="0"/>
          <w:numId w:val="2"/>
        </w:numPr>
        <w:tabs>
          <w:tab w:val="left" w:pos="403"/>
        </w:tabs>
        <w:ind w:left="402" w:hanging="301"/>
        <w:jc w:val="both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14:paraId="09968449" w14:textId="77777777" w:rsidR="00B33E06" w:rsidRDefault="004B5FB7">
      <w:pPr>
        <w:pStyle w:val="a5"/>
        <w:numPr>
          <w:ilvl w:val="1"/>
          <w:numId w:val="2"/>
        </w:numPr>
        <w:tabs>
          <w:tab w:val="left" w:pos="573"/>
        </w:tabs>
        <w:spacing w:before="144"/>
        <w:ind w:right="121" w:firstLine="0"/>
        <w:jc w:val="both"/>
        <w:rPr>
          <w:sz w:val="20"/>
        </w:rPr>
      </w:pPr>
      <w:r>
        <w:rPr>
          <w:sz w:val="20"/>
        </w:rPr>
        <w:t>Настоящее Положение вступает в силу через 10 дней после дня его принятия Общим собранием членов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Федерации.</w:t>
      </w:r>
    </w:p>
    <w:p w14:paraId="6E5DA568" w14:textId="77777777" w:rsidR="00B33E06" w:rsidRDefault="004B5FB7">
      <w:pPr>
        <w:pStyle w:val="a5"/>
        <w:numPr>
          <w:ilvl w:val="1"/>
          <w:numId w:val="2"/>
        </w:numPr>
        <w:tabs>
          <w:tab w:val="left" w:pos="604"/>
        </w:tabs>
        <w:spacing w:before="140"/>
        <w:ind w:right="118" w:firstLine="0"/>
        <w:jc w:val="both"/>
        <w:rPr>
          <w:sz w:val="20"/>
        </w:rPr>
      </w:pPr>
      <w:r>
        <w:rPr>
          <w:sz w:val="20"/>
        </w:rPr>
        <w:t>Внутренние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вступления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силу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Положения применяются в части, не противоречащей ему, до </w:t>
      </w:r>
      <w:r>
        <w:rPr>
          <w:sz w:val="20"/>
        </w:rPr>
        <w:t>дня приведения их в соответствие с 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Положением.</w:t>
      </w:r>
    </w:p>
    <w:sectPr w:rsidR="00B33E06">
      <w:pgSz w:w="11910" w:h="16840"/>
      <w:pgMar w:top="48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E708B"/>
    <w:multiLevelType w:val="hybridMultilevel"/>
    <w:tmpl w:val="A05EC136"/>
    <w:lvl w:ilvl="0" w:tplc="D110048A">
      <w:numFmt w:val="bullet"/>
      <w:lvlText w:val="-"/>
      <w:lvlJc w:val="left"/>
      <w:pPr>
        <w:ind w:left="102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8501736">
      <w:numFmt w:val="bullet"/>
      <w:lvlText w:val="•"/>
      <w:lvlJc w:val="left"/>
      <w:pPr>
        <w:ind w:left="1076" w:hanging="117"/>
      </w:pPr>
      <w:rPr>
        <w:rFonts w:hint="default"/>
        <w:lang w:val="ru-RU" w:eastAsia="en-US" w:bidi="ar-SA"/>
      </w:rPr>
    </w:lvl>
    <w:lvl w:ilvl="2" w:tplc="E92E2C4E">
      <w:numFmt w:val="bullet"/>
      <w:lvlText w:val="•"/>
      <w:lvlJc w:val="left"/>
      <w:pPr>
        <w:ind w:left="2052" w:hanging="117"/>
      </w:pPr>
      <w:rPr>
        <w:rFonts w:hint="default"/>
        <w:lang w:val="ru-RU" w:eastAsia="en-US" w:bidi="ar-SA"/>
      </w:rPr>
    </w:lvl>
    <w:lvl w:ilvl="3" w:tplc="F4749730">
      <w:numFmt w:val="bullet"/>
      <w:lvlText w:val="•"/>
      <w:lvlJc w:val="left"/>
      <w:pPr>
        <w:ind w:left="3029" w:hanging="117"/>
      </w:pPr>
      <w:rPr>
        <w:rFonts w:hint="default"/>
        <w:lang w:val="ru-RU" w:eastAsia="en-US" w:bidi="ar-SA"/>
      </w:rPr>
    </w:lvl>
    <w:lvl w:ilvl="4" w:tplc="AF9A4E16">
      <w:numFmt w:val="bullet"/>
      <w:lvlText w:val="•"/>
      <w:lvlJc w:val="left"/>
      <w:pPr>
        <w:ind w:left="4005" w:hanging="117"/>
      </w:pPr>
      <w:rPr>
        <w:rFonts w:hint="default"/>
        <w:lang w:val="ru-RU" w:eastAsia="en-US" w:bidi="ar-SA"/>
      </w:rPr>
    </w:lvl>
    <w:lvl w:ilvl="5" w:tplc="0BE80496">
      <w:numFmt w:val="bullet"/>
      <w:lvlText w:val="•"/>
      <w:lvlJc w:val="left"/>
      <w:pPr>
        <w:ind w:left="4982" w:hanging="117"/>
      </w:pPr>
      <w:rPr>
        <w:rFonts w:hint="default"/>
        <w:lang w:val="ru-RU" w:eastAsia="en-US" w:bidi="ar-SA"/>
      </w:rPr>
    </w:lvl>
    <w:lvl w:ilvl="6" w:tplc="62B8B0A8">
      <w:numFmt w:val="bullet"/>
      <w:lvlText w:val="•"/>
      <w:lvlJc w:val="left"/>
      <w:pPr>
        <w:ind w:left="5958" w:hanging="117"/>
      </w:pPr>
      <w:rPr>
        <w:rFonts w:hint="default"/>
        <w:lang w:val="ru-RU" w:eastAsia="en-US" w:bidi="ar-SA"/>
      </w:rPr>
    </w:lvl>
    <w:lvl w:ilvl="7" w:tplc="8CAAB6AC">
      <w:numFmt w:val="bullet"/>
      <w:lvlText w:val="•"/>
      <w:lvlJc w:val="left"/>
      <w:pPr>
        <w:ind w:left="6934" w:hanging="117"/>
      </w:pPr>
      <w:rPr>
        <w:rFonts w:hint="default"/>
        <w:lang w:val="ru-RU" w:eastAsia="en-US" w:bidi="ar-SA"/>
      </w:rPr>
    </w:lvl>
    <w:lvl w:ilvl="8" w:tplc="5796AE44">
      <w:numFmt w:val="bullet"/>
      <w:lvlText w:val="•"/>
      <w:lvlJc w:val="left"/>
      <w:pPr>
        <w:ind w:left="7911" w:hanging="117"/>
      </w:pPr>
      <w:rPr>
        <w:rFonts w:hint="default"/>
        <w:lang w:val="ru-RU" w:eastAsia="en-US" w:bidi="ar-SA"/>
      </w:rPr>
    </w:lvl>
  </w:abstractNum>
  <w:abstractNum w:abstractNumId="1" w15:restartNumberingAfterBreak="0">
    <w:nsid w:val="72B7145E"/>
    <w:multiLevelType w:val="multilevel"/>
    <w:tmpl w:val="48E03338"/>
    <w:lvl w:ilvl="0">
      <w:start w:val="1"/>
      <w:numFmt w:val="decimal"/>
      <w:lvlText w:val="%1."/>
      <w:lvlJc w:val="left"/>
      <w:pPr>
        <w:ind w:left="386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1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6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2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7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3" w:hanging="1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06"/>
    <w:rsid w:val="00275B74"/>
    <w:rsid w:val="004B5FB7"/>
    <w:rsid w:val="00B33E06"/>
    <w:rsid w:val="00B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198"/>
  <w15:docId w15:val="{E7985C98-22C1-40C4-8A74-53ADEC40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02" w:hanging="201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41"/>
      <w:ind w:left="64" w:right="22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45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вступительных и членских взносах 20012020</vt:lpstr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вступительных и членских взносах 20012020</dc:title>
  <dc:creator>Екатерина</dc:creator>
  <cp:lastModifiedBy>2063</cp:lastModifiedBy>
  <cp:revision>3</cp:revision>
  <cp:lastPrinted>2022-02-24T17:21:00Z</cp:lastPrinted>
  <dcterms:created xsi:type="dcterms:W3CDTF">2022-02-24T17:11:00Z</dcterms:created>
  <dcterms:modified xsi:type="dcterms:W3CDTF">2022-02-24T17:27:00Z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Word</vt:lpwstr>
  </property>
  <property fmtid="{D5CDD505-2E9C-101B-9397-08002B2CF9AE}" pid="4" name="LastSaved">
    <vt:filetime>2022-02-24T00:00:00Z</vt:filetime>
  </property>
</Properties>
</file>